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A347" w14:textId="77777777" w:rsidR="000138A9" w:rsidRDefault="00000000">
      <w:pPr>
        <w:pStyle w:val="Title"/>
        <w:shd w:val="clear" w:color="auto" w:fill="D7E3BC"/>
        <w:spacing w:before="0"/>
        <w:ind w:left="0" w:right="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Materijalno </w:t>
      </w:r>
      <w:proofErr w:type="spellStart"/>
      <w:r>
        <w:rPr>
          <w:rFonts w:ascii="Cambria" w:eastAsia="Cambria" w:hAnsi="Cambria" w:cs="Cambria"/>
        </w:rPr>
        <w:t>obezbjeđenje</w:t>
      </w:r>
      <w:proofErr w:type="spellEnd"/>
      <w:r>
        <w:rPr>
          <w:rFonts w:ascii="Cambria" w:eastAsia="Cambria" w:hAnsi="Cambria" w:cs="Cambria"/>
        </w:rPr>
        <w:t xml:space="preserve"> (porodice) – procedura za ostvarivanje prava</w:t>
      </w:r>
    </w:p>
    <w:p w14:paraId="539087F9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6ABD4999" w14:textId="77777777" w:rsidR="000138A9" w:rsidRDefault="00000000">
      <w:pPr>
        <w:shd w:val="clear" w:color="auto" w:fill="EBF1DD"/>
        <w:ind w:firstLine="72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Šta je </w:t>
      </w:r>
      <w:r>
        <w:rPr>
          <w:rFonts w:ascii="Cambria" w:eastAsia="Cambria" w:hAnsi="Cambria" w:cs="Cambria"/>
          <w:b/>
          <w:sz w:val="28"/>
          <w:szCs w:val="28"/>
        </w:rPr>
        <w:t xml:space="preserve">materijalno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i </w:t>
      </w:r>
      <w:proofErr w:type="spellStart"/>
      <w:r>
        <w:rPr>
          <w:rFonts w:ascii="Cambria" w:eastAsia="Cambria" w:hAnsi="Cambria" w:cs="Cambria"/>
          <w:sz w:val="28"/>
          <w:szCs w:val="28"/>
        </w:rPr>
        <w:t>ko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ima pravo da ga ostvari?</w:t>
      </w:r>
    </w:p>
    <w:p w14:paraId="7ABD733B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50FA99EA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Materijalno </w:t>
      </w:r>
      <w:proofErr w:type="spellStart"/>
      <w:r>
        <w:rPr>
          <w:rFonts w:ascii="Cambria" w:eastAsia="Cambria" w:hAnsi="Cambria" w:cs="Cambria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je jedno od prava koja spadaju u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domen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osnovnih materijalnih davanja iz socijalne zaštite</w:t>
      </w:r>
      <w:r>
        <w:rPr>
          <w:rFonts w:ascii="Cambria" w:eastAsia="Cambria" w:hAnsi="Cambria" w:cs="Cambria"/>
          <w:sz w:val="28"/>
          <w:szCs w:val="28"/>
        </w:rPr>
        <w:t xml:space="preserve">, po </w:t>
      </w:r>
      <w:r>
        <w:rPr>
          <w:rFonts w:ascii="Cambria" w:eastAsia="Cambria" w:hAnsi="Cambria" w:cs="Cambria"/>
          <w:i/>
          <w:sz w:val="28"/>
          <w:szCs w:val="28"/>
        </w:rPr>
        <w:t xml:space="preserve">Zakonu o socijalnoj i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dječijoj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zaštiti</w:t>
      </w:r>
      <w:r>
        <w:rPr>
          <w:rFonts w:ascii="Cambria" w:eastAsia="Cambria" w:hAnsi="Cambria" w:cs="Cambria"/>
          <w:i/>
          <w:sz w:val="28"/>
          <w:szCs w:val="28"/>
          <w:vertAlign w:val="superscript"/>
        </w:rPr>
        <w:footnoteReference w:id="1"/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38EF8D09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Materijalno </w:t>
      </w:r>
      <w:proofErr w:type="spellStart"/>
      <w:r>
        <w:rPr>
          <w:rFonts w:ascii="Cambria" w:eastAsia="Cambria" w:hAnsi="Cambria" w:cs="Cambria"/>
          <w:b/>
          <w:color w:val="000000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porodice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(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), u javnosti je poznatije kao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socijalno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590262BE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Sva prava po ovom zakonu, pa tako i pravo na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sz w:val="28"/>
          <w:szCs w:val="28"/>
        </w:rPr>
        <w:t xml:space="preserve">, može ostvariti </w:t>
      </w:r>
      <w:r>
        <w:rPr>
          <w:rFonts w:ascii="Cambria" w:eastAsia="Cambria" w:hAnsi="Cambria" w:cs="Cambria"/>
          <w:i/>
          <w:sz w:val="28"/>
          <w:szCs w:val="28"/>
        </w:rPr>
        <w:t>crnogorski državljanin sa prebivalištem na teritoriji države</w:t>
      </w:r>
      <w:r>
        <w:rPr>
          <w:rFonts w:ascii="Cambria" w:eastAsia="Cambria" w:hAnsi="Cambria" w:cs="Cambria"/>
          <w:sz w:val="28"/>
          <w:szCs w:val="28"/>
        </w:rPr>
        <w:t xml:space="preserve">, kao i </w:t>
      </w:r>
      <w:r>
        <w:rPr>
          <w:rFonts w:ascii="Cambria" w:eastAsia="Cambria" w:hAnsi="Cambria" w:cs="Cambria"/>
          <w:i/>
          <w:sz w:val="28"/>
          <w:szCs w:val="28"/>
        </w:rPr>
        <w:t xml:space="preserve">lice koje ima status stranca sa odobrenim privremenim boravkom ili stalnim nastanjenjem u državi, kao i azilant i stranac pod supsidijarnom zaštitom </w:t>
      </w:r>
      <w:r>
        <w:rPr>
          <w:rFonts w:ascii="Cambria" w:eastAsia="Cambria" w:hAnsi="Cambria" w:cs="Cambria"/>
          <w:sz w:val="28"/>
          <w:szCs w:val="28"/>
        </w:rPr>
        <w:t>u skladu sa posebnim zakonom.</w:t>
      </w:r>
    </w:p>
    <w:p w14:paraId="4B92F002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postupku za ostvarivanje prava po ovom zakonu </w:t>
      </w:r>
      <w:r>
        <w:rPr>
          <w:rFonts w:ascii="Cambria" w:eastAsia="Cambria" w:hAnsi="Cambria" w:cs="Cambria"/>
          <w:i/>
          <w:sz w:val="28"/>
          <w:szCs w:val="28"/>
        </w:rPr>
        <w:t xml:space="preserve">primjenjuju se odredbe Zakona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opštem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upravnom postupku</w:t>
      </w:r>
      <w:r>
        <w:rPr>
          <w:rFonts w:ascii="Cambria" w:eastAsia="Cambria" w:hAnsi="Cambria" w:cs="Cambria"/>
          <w:sz w:val="28"/>
          <w:szCs w:val="28"/>
        </w:rPr>
        <w:t xml:space="preserve">. Dakle, saslušanje stranke, utvrđivanje činjenica, i rokovi za postupanje po zahtjevu, kao i rokovi za postupak žalbe se primjenjuju po </w:t>
      </w:r>
      <w:r>
        <w:rPr>
          <w:rFonts w:ascii="Cambria" w:eastAsia="Cambria" w:hAnsi="Cambria" w:cs="Cambria"/>
          <w:i/>
          <w:sz w:val="28"/>
          <w:szCs w:val="28"/>
        </w:rPr>
        <w:t xml:space="preserve">Zakonu o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opštem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upravnom postupku</w:t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5F0E6686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Pravo na materijalno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može ostvariti pojedinac, odnosno porodica, ako je pojedinac, odnosno član porodice:</w:t>
      </w:r>
    </w:p>
    <w:p w14:paraId="46800ECD" w14:textId="77777777" w:rsidR="000138A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Nesposoban za rad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39C4AC6F" w14:textId="77777777" w:rsidR="000138A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Sposoban za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pod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uslovom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da je:</w:t>
      </w:r>
    </w:p>
    <w:p w14:paraId="4917EF9F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Trudnica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365083AC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Samohrani roditelj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49D84051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Roditelj koji izdržava dijete, odnosno roditelj koji vrši produženo roditeljsko pravo, u skladu sa zakonom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08282D4F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Lice koje je završilo školovanje po obrazovnom programu sa prilagođenim izvođenjem i dodatnom stručnom pomoći ili posebnom obrazovnom programu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085EE6ED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Lice poslije navršene 18. godine života, ako je na redovnom školovanju u srednjoj školi, do kraja roka propisanog za to školovanje</w:t>
      </w:r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3BCDC08E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"/>
        </w:tabs>
        <w:ind w:left="0" w:firstLine="720"/>
        <w:jc w:val="both"/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Dijete bez roditeljskog staranja, odnosno lice koje je bilo dijete bez roditeljskog staranja, do zasnivanja radnog odnosa na vrijeme duže od šest mjeseci.</w:t>
      </w:r>
    </w:p>
    <w:p w14:paraId="5F60D2BD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bookmarkStart w:id="0" w:name="_heading=h.vvh1wotnxbs0" w:colFirst="0" w:colLast="0"/>
      <w:bookmarkEnd w:id="0"/>
      <w:r>
        <w:rPr>
          <w:rFonts w:ascii="Cambria" w:eastAsia="Cambria" w:hAnsi="Cambria" w:cs="Cambria"/>
          <w:color w:val="000000"/>
          <w:sz w:val="28"/>
          <w:szCs w:val="28"/>
        </w:rPr>
        <w:t xml:space="preserve">Pravo iz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pripada i usvojiocu, staraocu, hranitelju, odnosno licu kome je dijete povjereno na njegu,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vaspitanje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i obrazovanje.</w:t>
      </w:r>
    </w:p>
    <w:p w14:paraId="20817D9F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Lice koje je završilo školovanje po obrazovnom programu sa prilagođenim izvođenjem i dodatnom stručnom pomoći ili posebnom obrazovnom program (dijete koje posjeduje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Rješenje o usmjeravanju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) može ostvariti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najduže pet godina od dana završetka školovanja.</w:t>
      </w:r>
    </w:p>
    <w:p w14:paraId="22BCF1E3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Dijete bez roditeljskog staranja, odnosno lice koje je bilo dijete bez </w:t>
      </w: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roditeljskog staranja, do zasnivanja radnog odnosa na vrijeme duže od šest mjeseci, može ostvariti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najduže pet godina od dana prestanka smještaja u ustanovu, porodičnog smještaja-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hraniteljstva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, odnosno prestanka starateljstva. Dakle, ukoliko se dijete/mlada osoba bez roditeljskog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staranjanakon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izlaska iz ustanove u periodu od pet godina zaposli na period koji je duži od pola godine gubi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459862FD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Ovo znači da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ne ostvaruju samo osobe s invaliditetom nego i drugi pojedinci i porodice koji su u stanju socijalne potrebe, nemaju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sopstvene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prihode i imovinu i koji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nijesu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zaposleni. Da bi ostvarili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po osnovu invaliditeta Vas ili nekog člana porodice treba da ispunjavate i ostale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navedene u ovoj smjernici.</w:t>
      </w:r>
    </w:p>
    <w:p w14:paraId="021A4F5E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Pravo na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sz w:val="28"/>
          <w:szCs w:val="28"/>
        </w:rPr>
        <w:t xml:space="preserve"> Vam se svakako </w:t>
      </w:r>
      <w:r>
        <w:rPr>
          <w:rFonts w:ascii="Cambria" w:eastAsia="Cambria" w:hAnsi="Cambria" w:cs="Cambria"/>
          <w:i/>
          <w:sz w:val="28"/>
          <w:szCs w:val="28"/>
        </w:rPr>
        <w:t xml:space="preserve">ukida ukoliko se zaposlite, ili se smjestite u ustanovu socijalne i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dječije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zaštite duže od 30 dana od dana smještaja</w:t>
      </w:r>
      <w:r>
        <w:rPr>
          <w:rFonts w:ascii="Cambria" w:eastAsia="Cambria" w:hAnsi="Cambria" w:cs="Cambria"/>
          <w:sz w:val="28"/>
          <w:szCs w:val="28"/>
        </w:rPr>
        <w:t xml:space="preserve">, pod </w:t>
      </w:r>
      <w:proofErr w:type="spellStart"/>
      <w:r>
        <w:rPr>
          <w:rFonts w:ascii="Cambria" w:eastAsia="Cambria" w:hAnsi="Cambria" w:cs="Cambria"/>
          <w:sz w:val="28"/>
          <w:szCs w:val="28"/>
        </w:rPr>
        <w:t>uslovom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 su  smještaj i ishrana </w:t>
      </w:r>
      <w:proofErr w:type="spellStart"/>
      <w:r>
        <w:rPr>
          <w:rFonts w:ascii="Cambria" w:eastAsia="Cambria" w:hAnsi="Cambria" w:cs="Cambria"/>
          <w:sz w:val="28"/>
          <w:szCs w:val="28"/>
        </w:rPr>
        <w:t>obezbijeđeni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na teret tih organa.</w:t>
      </w:r>
    </w:p>
    <w:p w14:paraId="46637941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Ukoliko ste radno sposobni, a ostvarujete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treba aktivno da tražite posao, da učestvujete u mjerama aktivne politike zapošljavanja i profesionalne rehabilitacije i da prihvatite zaposlenje. Ovo posebno imajući u vidu što je iznos plate, posebno ako ste osigurani može biti veći od iznosa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možete opet ostvariti nakon gubitka posla, ukoliko ispunjavate ostale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712F7D9E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Dakle, za radno sposobnog korisnika </w:t>
      </w:r>
      <w:proofErr w:type="spellStart"/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>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se razvija tzv. individualni plan aktivacije u kojem su navedene i obaveze korisnika.</w:t>
      </w:r>
    </w:p>
    <w:p w14:paraId="45F3006C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 postupku ostvarivanja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ste dužni da iznosite i dostavljate istinite informacije i podatke</w:t>
      </w:r>
      <w:r>
        <w:rPr>
          <w:rFonts w:ascii="Cambria" w:eastAsia="Cambria" w:hAnsi="Cambria" w:cs="Cambria"/>
          <w:color w:val="000000"/>
          <w:sz w:val="28"/>
          <w:szCs w:val="28"/>
          <w:vertAlign w:val="superscript"/>
        </w:rPr>
        <w:footnoteReference w:id="2"/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166409FA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16DF6E06" w14:textId="77777777" w:rsidR="000138A9" w:rsidRDefault="00000000">
      <w:pPr>
        <w:pStyle w:val="Heading2"/>
        <w:shd w:val="clear" w:color="auto" w:fill="EBF1DD"/>
        <w:spacing w:before="0"/>
        <w:ind w:left="0" w:firstLine="72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Koji su </w:t>
      </w:r>
      <w:proofErr w:type="spellStart"/>
      <w:r>
        <w:rPr>
          <w:rFonts w:ascii="Cambria" w:eastAsia="Cambria" w:hAnsi="Cambria" w:cs="Cambria"/>
          <w:sz w:val="28"/>
          <w:szCs w:val="28"/>
        </w:rPr>
        <w:t>uslovi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ostvarivanje MOP?</w:t>
      </w:r>
    </w:p>
    <w:p w14:paraId="148CAA7C" w14:textId="77777777" w:rsidR="000138A9" w:rsidRDefault="000138A9">
      <w:pPr>
        <w:pStyle w:val="Heading2"/>
        <w:spacing w:before="0"/>
        <w:ind w:left="0" w:firstLine="720"/>
        <w:jc w:val="center"/>
        <w:rPr>
          <w:rFonts w:ascii="Cambria" w:eastAsia="Cambria" w:hAnsi="Cambria" w:cs="Cambria"/>
          <w:sz w:val="28"/>
          <w:szCs w:val="28"/>
        </w:rPr>
      </w:pPr>
    </w:p>
    <w:p w14:paraId="73750367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može ostvariti pojedinac, odnosno porodica koji pripadaju prethodno navedenim kategorijama, pod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uslovom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da:</w:t>
      </w:r>
    </w:p>
    <w:p w14:paraId="6B1074A3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Visina prosječnih mjesečnih prihoda</w:t>
      </w:r>
      <w:r>
        <w:rPr>
          <w:rFonts w:ascii="Cambria" w:eastAsia="Cambria" w:hAnsi="Cambria" w:cs="Cambria"/>
          <w:color w:val="000000"/>
          <w:sz w:val="28"/>
          <w:szCs w:val="28"/>
          <w:vertAlign w:val="superscript"/>
        </w:rPr>
        <w:footnoteReference w:id="3"/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iz prethodnog kvartala (prosjek prihoda iz prethodna IV mjeseca prije podnošenju zahtjeva za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) ne prelazi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osnov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ostvarivanje prava za:</w:t>
      </w:r>
    </w:p>
    <w:p w14:paraId="7157728B" w14:textId="77777777" w:rsidR="000138A9" w:rsidRDefault="000138A9">
      <w:pPr>
        <w:tabs>
          <w:tab w:val="left" w:pos="426"/>
        </w:tabs>
        <w:jc w:val="both"/>
        <w:rPr>
          <w:rFonts w:ascii="Cambria" w:eastAsia="Cambria" w:hAnsi="Cambria" w:cs="Cambria"/>
          <w:sz w:val="28"/>
          <w:szCs w:val="28"/>
        </w:rPr>
      </w:pPr>
    </w:p>
    <w:p w14:paraId="42D23CE6" w14:textId="77777777" w:rsidR="000138A9" w:rsidRDefault="000138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16772DE1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7527E0E9" w14:textId="77777777" w:rsidR="000138A9" w:rsidRDefault="000138A9">
      <w:pPr>
        <w:tabs>
          <w:tab w:val="left" w:pos="426"/>
        </w:tabs>
        <w:jc w:val="both"/>
        <w:rPr>
          <w:rFonts w:ascii="Cambria" w:eastAsia="Cambria" w:hAnsi="Cambria" w:cs="Cambria"/>
          <w:sz w:val="28"/>
          <w:szCs w:val="28"/>
        </w:rPr>
      </w:pPr>
    </w:p>
    <w:tbl>
      <w:tblPr>
        <w:tblStyle w:val="a"/>
        <w:tblpPr w:leftFromText="180" w:rightFromText="180" w:vertAnchor="text" w:tblpX="735"/>
        <w:tblW w:w="811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644"/>
        <w:gridCol w:w="2466"/>
      </w:tblGrid>
      <w:tr w:rsidR="000138A9" w14:paraId="6DC2E634" w14:textId="77777777">
        <w:trPr>
          <w:trHeight w:val="639"/>
        </w:trPr>
        <w:tc>
          <w:tcPr>
            <w:tcW w:w="5644" w:type="dxa"/>
            <w:tcBorders>
              <w:left w:val="single" w:sz="6" w:space="0" w:color="BFBFBF"/>
            </w:tcBorders>
          </w:tcPr>
          <w:p w14:paraId="15EC3220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Pojedinca</w:t>
            </w:r>
          </w:p>
        </w:tc>
        <w:tc>
          <w:tcPr>
            <w:tcW w:w="2466" w:type="dxa"/>
            <w:tcBorders>
              <w:left w:val="single" w:sz="6" w:space="0" w:color="BFBFBF"/>
              <w:right w:val="single" w:sz="6" w:space="0" w:color="BFBFBF"/>
            </w:tcBorders>
          </w:tcPr>
          <w:p w14:paraId="214BA342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8,44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eura;</w:t>
            </w:r>
          </w:p>
        </w:tc>
      </w:tr>
      <w:tr w:rsidR="000138A9" w14:paraId="5B641403" w14:textId="77777777">
        <w:trPr>
          <w:trHeight w:val="637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</w:tcBorders>
          </w:tcPr>
          <w:p w14:paraId="690640D0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Porodicu sa jednim članom</w:t>
            </w:r>
          </w:p>
        </w:tc>
        <w:tc>
          <w:tcPr>
            <w:tcW w:w="246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2FF1695E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8,44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eura;</w:t>
            </w:r>
          </w:p>
        </w:tc>
      </w:tr>
      <w:tr w:rsidR="000138A9" w14:paraId="4D2E39E8" w14:textId="77777777">
        <w:trPr>
          <w:trHeight w:val="638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</w:tcBorders>
          </w:tcPr>
          <w:p w14:paraId="2960A144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Porodicu sa dva člana</w:t>
            </w:r>
          </w:p>
        </w:tc>
        <w:tc>
          <w:tcPr>
            <w:tcW w:w="246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7B176FF0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11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8,21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eura;</w:t>
            </w:r>
          </w:p>
        </w:tc>
      </w:tr>
      <w:tr w:rsidR="000138A9" w14:paraId="1B504CD7" w14:textId="77777777">
        <w:trPr>
          <w:trHeight w:val="637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</w:tcBorders>
          </w:tcPr>
          <w:p w14:paraId="01704C88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Porodicu sa tri člana</w:t>
            </w:r>
          </w:p>
        </w:tc>
        <w:tc>
          <w:tcPr>
            <w:tcW w:w="246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4C34A950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41,91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eura;</w:t>
            </w:r>
          </w:p>
        </w:tc>
      </w:tr>
      <w:tr w:rsidR="000138A9" w14:paraId="1263F636" w14:textId="77777777">
        <w:trPr>
          <w:trHeight w:val="639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</w:tcBorders>
          </w:tcPr>
          <w:p w14:paraId="72A08CD3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Porodicu sa četiri člana</w:t>
            </w:r>
          </w:p>
        </w:tc>
        <w:tc>
          <w:tcPr>
            <w:tcW w:w="246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144767C0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16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7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,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51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eura;</w:t>
            </w:r>
          </w:p>
        </w:tc>
      </w:tr>
      <w:tr w:rsidR="000138A9" w14:paraId="27C73166" w14:textId="77777777">
        <w:trPr>
          <w:trHeight w:val="636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1FE937B5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 Porodicu sa pet i više članova</w:t>
            </w:r>
          </w:p>
        </w:tc>
        <w:tc>
          <w:tcPr>
            <w:tcW w:w="24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10AD62C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</w:t>
            </w:r>
            <w:r w:rsidR="004B00A5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87,17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eura;</w:t>
            </w:r>
          </w:p>
        </w:tc>
      </w:tr>
    </w:tbl>
    <w:p w14:paraId="1FBEE09C" w14:textId="77777777" w:rsidR="000138A9" w:rsidRDefault="000138A9">
      <w:pPr>
        <w:tabs>
          <w:tab w:val="left" w:pos="384"/>
        </w:tabs>
        <w:jc w:val="both"/>
        <w:rPr>
          <w:rFonts w:ascii="Cambria" w:eastAsia="Cambria" w:hAnsi="Cambria" w:cs="Cambria"/>
          <w:sz w:val="28"/>
          <w:szCs w:val="28"/>
        </w:rPr>
      </w:pPr>
    </w:p>
    <w:p w14:paraId="78BB903E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Nema u vlasništvu, odnosno ne koristi poslovni prostor;</w:t>
      </w:r>
    </w:p>
    <w:p w14:paraId="4E9996FB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Nema u vlasništvu, odnosno ne koristi stan ili stambenu zgradu u obimu većem od:</w:t>
      </w:r>
    </w:p>
    <w:p w14:paraId="7541E9C8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Jednosobnog stana za pojedinca;</w:t>
      </w:r>
    </w:p>
    <w:p w14:paraId="7CB28C3F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Dvosobnog stana za porodicu sa dva ili tri člana;</w:t>
      </w:r>
    </w:p>
    <w:p w14:paraId="68BB50FC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Trosobnog stana za porodicu sa četiri ili više članova.</w:t>
      </w:r>
    </w:p>
    <w:p w14:paraId="751EB660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Nema u vlasništvu zemljište u gradskom ili prigradskom građevinskom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rejonu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3647711E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Nema u vlasništvu, odnosno ne koristi poljoprivredno zemljište, odnosno privredne šume u površini većoj od:</w:t>
      </w:r>
    </w:p>
    <w:p w14:paraId="6DCB69A2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20 ari za pojedinca;</w:t>
      </w:r>
    </w:p>
    <w:p w14:paraId="2FA04E9C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20 ari za porodicu sa jednim članom;</w:t>
      </w:r>
    </w:p>
    <w:p w14:paraId="33F479BC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30 ari za porodicu sa dva člana;</w:t>
      </w:r>
    </w:p>
    <w:p w14:paraId="44EEEA94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40 ari za porodicu sa tri člana;</w:t>
      </w:r>
    </w:p>
    <w:p w14:paraId="1CA9FBF8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50 ari za porodicu sa četiri člana;</w:t>
      </w:r>
    </w:p>
    <w:p w14:paraId="40342885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60 ari za porodicu sa pet i više članova;</w:t>
      </w:r>
    </w:p>
    <w:p w14:paraId="2C033E79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ili nema u vlasništvu, odnosno ne koristi drugo zemljište u površini većoj od 2 ha;</w:t>
      </w:r>
    </w:p>
    <w:p w14:paraId="13807EBA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Pojedinac, odnosno član porodice sposoban za rad nije u radnom odnosu;</w:t>
      </w:r>
    </w:p>
    <w:p w14:paraId="438A6615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Centar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utvrdi da lice koje je dužno da daje izdržavanje nije u mogućnosti da izdržava lice nesposobno za rad, u skladu sa ovim zakonom;</w:t>
      </w:r>
    </w:p>
    <w:p w14:paraId="2F7B1C88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Pojedinac, odnosno član porodice nije odbio ponuđeno zaposlenje u </w:t>
      </w: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>mjestu prebivališta, ili stručno osposobljavanje, prekvalifikaciju ili dokvalifikaciju u skladu sa zakonom, osim ako je od odbijanja proteklo najmanje dvije godine;</w:t>
      </w:r>
    </w:p>
    <w:p w14:paraId="21024C46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left="0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Pojedincu, odnosno članu porodice, nije prestao radni odnos izjavom njegove volje, njegovom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saglasnošću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ili njegovom krivicom, zbog disciplinske ili krivične odgovornosti, osim ako je od prestanka radnog odnosa protekla najmanje jedna godina ili ako je po prestanku radnog odnosa nastupila nesposobnost za rad;</w:t>
      </w:r>
    </w:p>
    <w:p w14:paraId="7034DC1D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Pojedincu, odnosno članu porodice nije prestao radni odnos sporazumnim raskidom sa isplatom otpremnine u iznosu većem od deset prosječnih mjesečnih zarada sa porezima i doprinosima u državi, u skladu sa posebnim zakonom, osim ako je od sporazumnog raskida radnog odnosa i isplate otpremnine proteklo najmanje tri godine;</w:t>
      </w:r>
    </w:p>
    <w:p w14:paraId="36ED37B3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Pojedinac, odnosno član porodice nije ostvario pravo na otpremninu po osnovu prestanka radnog odnosa, u skladu sa posebnim zakonom, osim ako je od ostvarivanja prava proteklo najmanje šest mjeseci;</w:t>
      </w:r>
    </w:p>
    <w:p w14:paraId="457EAEE9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3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Pojedinac, odnosno član porodice nije otuđio ili se odrekao prava na nasljeđivanje imovine iz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tač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. 2, 3, 4 i 5 ovog člana, osim ako je od otuđenja ili odricanja proteklo najmanje tri godine;</w:t>
      </w:r>
    </w:p>
    <w:p w14:paraId="2808F52A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Pojedinac, odnosno član porodice nije vlasnik više od dva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uslovna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grla u ruralnom području, u skladu sa zakonom;</w:t>
      </w:r>
    </w:p>
    <w:p w14:paraId="7AB221E6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Pojedinac, odnosno član porodice nije vlasnik teretnog vozila ili putničkog motornog vozila, osim putničkog motornog vozila koje služi za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prevoz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pojedinca ili člana porodice, korisnika prava na ličnu invalidninu, odnosno dodatka za njegu i pomoć;</w:t>
      </w:r>
    </w:p>
    <w:p w14:paraId="1ECB660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14a) Pojedinac, odnosno član porodice nije vlasnik poljoprivredne ili građevinske mehanizacije (traktor, bager, buldožer,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grejder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, utovarivač, kombajn, valjak, viljuškar i sl.);</w:t>
      </w:r>
    </w:p>
    <w:p w14:paraId="7C14C1C6" w14:textId="77777777" w:rsidR="000138A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Pojedinac, odnosno član porodice nije zaključio ugovor o doživotnom izdržavanju, osim sa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centrom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435AB67A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Za porodice koje imaju člana korisnika dodatka za njegu i pomoć, obim stambenog prostora iz stava 1 tačka 3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al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. 1 i 2 ovog člana se uvećava za sobu.</w:t>
      </w:r>
    </w:p>
    <w:p w14:paraId="0A172F61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36815389" w14:textId="77777777" w:rsidR="000138A9" w:rsidRDefault="00000000">
      <w:pPr>
        <w:shd w:val="clear" w:color="auto" w:fill="EBF1DD"/>
        <w:ind w:firstLine="72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Šta se ne smatra prihodom u postupku ostvarivanja MOP?</w:t>
      </w:r>
    </w:p>
    <w:p w14:paraId="1A6E8A8F" w14:textId="77777777" w:rsidR="000138A9" w:rsidRDefault="000138A9">
      <w:pPr>
        <w:ind w:firstLine="72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DC656FC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 postupku ostvarivanja materijalnog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, prihodom pojedinca, odnosno člana porodice ne smatra se: </w:t>
      </w:r>
    </w:p>
    <w:p w14:paraId="5D03BC84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Lična invalidnina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</w:t>
      </w:r>
    </w:p>
    <w:p w14:paraId="7363EBEB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Dodatak za njegu i pomoć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</w:t>
      </w:r>
    </w:p>
    <w:p w14:paraId="5B5E79A6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Dodatak za djecu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</w:t>
      </w:r>
    </w:p>
    <w:p w14:paraId="526DC911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lastRenderedPageBreak/>
        <w:t>Naknada za novorođeno dijete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odnosno naknada po osnovu rođenja djeteta za lice koje se nalazi na evidenciji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Zavoda za zapošljavanje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i redovnog studenta ostvarena u skladu sa ovim zakonom; </w:t>
      </w:r>
    </w:p>
    <w:p w14:paraId="58C7835E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Primanja po osnovu nagrade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otpremnina pri odlasku u penziju; jednokratna novčana pomoć; naknada za otklanjanje posljedica od elementarnih nepogoda; primanje po osnovu učeničkog i studentskog standarda; </w:t>
      </w:r>
    </w:p>
    <w:p w14:paraId="79078017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Naknada po osnovu smrti člana porodice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davanje koje se odnosi na obavezu izdržavanja  lica koje ne živi u porodici; </w:t>
      </w:r>
    </w:p>
    <w:p w14:paraId="2FC9F57B" w14:textId="77777777" w:rsidR="000138A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Naknada za lice sa invaliditetom koje je na evidenciji </w:t>
      </w: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Zavoda za zapošljavanje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; prihodi članova porodice ostvareni u prethodnom kvartalu po osnovu zarade, naknade zarade i penzije, ako poslije prestanka ostvarivanja tih prihoda podnesu zahtjev centru za socijalni </w:t>
      </w:r>
      <w:r>
        <w:rPr>
          <w:rFonts w:ascii="Cambria" w:eastAsia="Cambria" w:hAnsi="Cambria" w:cs="Cambria"/>
          <w:color w:val="333333"/>
          <w:sz w:val="28"/>
          <w:szCs w:val="28"/>
        </w:rPr>
        <w:t>rad.</w:t>
      </w:r>
    </w:p>
    <w:p w14:paraId="71DB44B9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3E873A2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Obaveza </w:t>
      </w:r>
      <w:proofErr w:type="spellStart"/>
      <w:r>
        <w:rPr>
          <w:rFonts w:ascii="Cambria" w:eastAsia="Cambria" w:hAnsi="Cambria" w:cs="Cambria"/>
          <w:b/>
          <w:color w:val="000000"/>
          <w:sz w:val="28"/>
          <w:szCs w:val="28"/>
        </w:rPr>
        <w:t>izdržavaja</w:t>
      </w:r>
      <w:proofErr w:type="spellEnd"/>
    </w:p>
    <w:p w14:paraId="07A8BC3C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6F4A0DFB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Ako lice koje je nesposobno za rad ima srodnika sa kojim ne živi u porodici, a koji je, u skladu sa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Porodičnim zakonom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dužan da daje izdržavanje, kod utvrđivanja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prethodno će se utvrditi mogućnost srodnika da daje izdržavanje, u skladu sa ovim zakonom ako ta obaveza nije utvrđena odlukom suda.</w:t>
      </w:r>
    </w:p>
    <w:p w14:paraId="07073B44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Srodnik je u mogućnosti da daje izdržavanje ako;</w:t>
      </w:r>
    </w:p>
    <w:p w14:paraId="3B795487" w14:textId="77777777" w:rsidR="000138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Prosječni mjesečni prihodi porodice iz prethodnog kvartala prelaze petostruki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osnov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utvrđen članom 22 stav 1 tačka 1 ovog zakona (prethodno navedeno u okviru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MOP, 5 i 6 strana ovog dokumenta);</w:t>
      </w:r>
    </w:p>
    <w:p w14:paraId="38AC9B0E" w14:textId="77777777" w:rsidR="000138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Ima u vlasništvu, odnosno koristi poslovni prostor;</w:t>
      </w:r>
    </w:p>
    <w:p w14:paraId="50C54406" w14:textId="77777777" w:rsidR="000138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Ima u vlasništvu, odnosno koristi stan, odnosno stambenu zgradu u obimu većem od DVOSTRUKOG OBIMA nego što je propisano za pojedinca i porodicu koji ispunjavaju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ostvarivanje MOP – a to su jednosobni stana za pojedinca; dvosobni stan za porodicu sa dva ili tri člana; trosobni stan za porodicu sa četiri ili više članova;</w:t>
      </w:r>
    </w:p>
    <w:p w14:paraId="3ACF6F26" w14:textId="77777777" w:rsidR="000138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Ima u vlasništvu zemljište u gradskom ili prigradskom građevinskom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rejonu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;</w:t>
      </w:r>
    </w:p>
    <w:p w14:paraId="42E7DDE5" w14:textId="77777777" w:rsidR="000138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Ima u vlasništvu, odnosno koristi poljoprivredno zemljište, odnosno privredne šume, odnosno drugo zemljište u površini većoj od PETOSTRUKOG OBIMA propisanog kao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ostvarivanje MOP za pojedinca i/li porodicu (- 20 ari za pojedinca; - 30 ari za porodicu sa dva člana; - 40 ari za porodicu sa tri člana; -  50 ari za porodicu sa četiri člana;</w:t>
      </w:r>
    </w:p>
    <w:p w14:paraId="543872E8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ind w:left="0"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60 ari za porodicu sa pet i više članova; - ili nema u vlasništvu, </w:t>
      </w: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>odnosno ne koristi drugo zemljište u površini većoj od 2 ha)</w:t>
      </w:r>
      <w:r>
        <w:rPr>
          <w:rFonts w:ascii="Cambria" w:eastAsia="Cambria" w:hAnsi="Cambria" w:cs="Cambria"/>
          <w:color w:val="000000"/>
          <w:sz w:val="28"/>
          <w:szCs w:val="28"/>
          <w:vertAlign w:val="superscript"/>
        </w:rPr>
        <w:footnoteReference w:id="4"/>
      </w:r>
    </w:p>
    <w:p w14:paraId="149D0A85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67A95ACB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Šta ukoliko su svi članovi porodice nesposobni za rad?</w:t>
      </w:r>
    </w:p>
    <w:p w14:paraId="670D0CB6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Cambria" w:eastAsia="Cambria" w:hAnsi="Cambria" w:cs="Cambria"/>
          <w:color w:val="000000"/>
          <w:sz w:val="28"/>
          <w:szCs w:val="28"/>
        </w:rPr>
      </w:pPr>
    </w:p>
    <w:p w14:paraId="7AADA2B1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Ovlašćeno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lice centra za socijalni rad može radi ostvarivanja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predložiti da se izvrši neposredan uvid od strane komisije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centra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ako su svi članovi porodice nesposobni za rad, odnosno ako je samohrano lice.</w:t>
      </w:r>
    </w:p>
    <w:p w14:paraId="724754D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Komisija daje nalaz i mišljenje da li porodica, odnosno pojedinac ispunjava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, odnosno ima potrebu za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358D9AC9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za porodicu čiji članovi su nesposobni za rad može se priznati za period od tri mjeseca, uz obavezu preispitivanja po službenoj dužnosti.</w:t>
      </w:r>
    </w:p>
    <w:p w14:paraId="1477E82A" w14:textId="77777777" w:rsidR="000138A9" w:rsidRDefault="000138A9">
      <w:pPr>
        <w:pStyle w:val="Heading1"/>
        <w:ind w:left="0"/>
        <w:rPr>
          <w:rFonts w:ascii="Cambria" w:eastAsia="Cambria" w:hAnsi="Cambria" w:cs="Cambria"/>
        </w:rPr>
      </w:pPr>
    </w:p>
    <w:p w14:paraId="57125040" w14:textId="77777777" w:rsidR="000138A9" w:rsidRDefault="00000000">
      <w:pPr>
        <w:pStyle w:val="Heading1"/>
        <w:shd w:val="clear" w:color="auto" w:fill="EBF1DD"/>
        <w:ind w:left="0" w:firstLine="7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Kada još prestaje pravo na MOP?</w:t>
      </w:r>
    </w:p>
    <w:p w14:paraId="749D7B8B" w14:textId="77777777" w:rsidR="000138A9" w:rsidRDefault="000138A9">
      <w:pPr>
        <w:pStyle w:val="Heading1"/>
        <w:ind w:left="0" w:firstLine="720"/>
        <w:jc w:val="center"/>
        <w:rPr>
          <w:rFonts w:ascii="Cambria" w:eastAsia="Cambria" w:hAnsi="Cambria" w:cs="Cambria"/>
        </w:rPr>
      </w:pPr>
    </w:p>
    <w:p w14:paraId="58996A99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Centar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će donijeti rješenje o prestanku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pojedincu ili porodici, ako praćenjem materijalnih i drugih socijalnih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komisija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centra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ocijeni da su ti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znatno povoljniji od onih koji se mogu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obezbijediti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na osnovu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109B4707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Komisija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Centra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daje nalaz i mišljenje o prestanku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b/>
          <w:color w:val="000000"/>
          <w:sz w:val="28"/>
          <w:szCs w:val="28"/>
          <w:vertAlign w:val="superscript"/>
        </w:rPr>
        <w:footnoteReference w:id="5"/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30008A0C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1FBCB22C" w14:textId="77777777" w:rsidR="000138A9" w:rsidRDefault="00000000">
      <w:pPr>
        <w:pStyle w:val="Heading1"/>
        <w:shd w:val="clear" w:color="auto" w:fill="EBF1DD"/>
        <w:ind w:left="0" w:firstLine="7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Odgovornost korisnika MOP</w:t>
      </w:r>
    </w:p>
    <w:p w14:paraId="250C0439" w14:textId="77777777" w:rsidR="000138A9" w:rsidRDefault="000138A9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</w:p>
    <w:p w14:paraId="590AC81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Pojedinac koji je sposoban za rad, u skladu sa propisima kojima se uređuju radni odnosi i penzijsko i invalidsko osiguranje, odnosno profesionalna rehabilitacija i zapošljavanje lica sa invaliditetom, ima pravo i dužnost da učestvuje u aktivnostima koje omogućavaju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prevazilaženje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njegove nepovoljne socijalne situacije, odnosno u sprovođenju mjera kojima se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obezbjeđuje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njegova socijalna uključenost.</w:t>
      </w:r>
    </w:p>
    <w:p w14:paraId="0DA9E0FC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Centar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može, na osnovu individualnog plana aktivacije, zaključiti sporazum sa korisnikom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o aktivnom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prevazilaženju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njegove nepovoljne socijalne situacije, koji sadrži aktivnosti i obaveze korisnika, kao i prestanak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 slučaju neopravdanog neizvršavanja obaveza iz sporazuma.</w:t>
      </w:r>
    </w:p>
    <w:p w14:paraId="4928EED9" w14:textId="77777777" w:rsidR="000138A9" w:rsidRDefault="00000000">
      <w:pPr>
        <w:pStyle w:val="Heading1"/>
        <w:ind w:left="0"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</w:t>
      </w:r>
    </w:p>
    <w:p w14:paraId="425FE9BA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Pravo na materijalno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može ostvariti lice kod koga je utvrđena nesposobnost za rad, u skladu sa ovim zakonom, odnosno lice koje je navršilo 67 </w:t>
      </w: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godina života, a koje ima imovinu, ukoliko sa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centrom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zaključi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ugovor o doživotnom izdržavanju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 skladu sa zakonom kojim se uređuju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obligacioni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odnosi.</w:t>
      </w:r>
    </w:p>
    <w:p w14:paraId="749657D0" w14:textId="77777777" w:rsidR="000138A9" w:rsidRDefault="000138A9">
      <w:pPr>
        <w:pStyle w:val="Heading1"/>
        <w:ind w:left="0" w:firstLine="720"/>
        <w:jc w:val="center"/>
        <w:rPr>
          <w:rFonts w:ascii="Cambria" w:eastAsia="Cambria" w:hAnsi="Cambria" w:cs="Cambria"/>
          <w:b w:val="0"/>
        </w:rPr>
      </w:pPr>
    </w:p>
    <w:p w14:paraId="46B3BF32" w14:textId="77777777" w:rsidR="000138A9" w:rsidRDefault="00000000">
      <w:pPr>
        <w:pStyle w:val="Heading1"/>
        <w:shd w:val="clear" w:color="auto" w:fill="EBF1DD"/>
        <w:ind w:left="0" w:firstLine="72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Koliki je iznos MOP?</w:t>
      </w:r>
    </w:p>
    <w:p w14:paraId="78BACC15" w14:textId="77777777" w:rsidR="000138A9" w:rsidRDefault="000138A9">
      <w:pPr>
        <w:pStyle w:val="Heading1"/>
        <w:ind w:left="0" w:firstLine="720"/>
        <w:jc w:val="center"/>
        <w:rPr>
          <w:rFonts w:ascii="Cambria" w:eastAsia="Cambria" w:hAnsi="Cambria" w:cs="Cambria"/>
        </w:rPr>
      </w:pPr>
    </w:p>
    <w:p w14:paraId="3134498D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Visina materijalnog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pojedinca odnosno porodicu koji nemaju prihod        iznosi mjesečno, i to za:</w:t>
      </w:r>
    </w:p>
    <w:p w14:paraId="3DF66CE1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tbl>
      <w:tblPr>
        <w:tblStyle w:val="a0"/>
        <w:tblW w:w="8424" w:type="dxa"/>
        <w:tblInd w:w="591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036"/>
        <w:gridCol w:w="2388"/>
      </w:tblGrid>
      <w:tr w:rsidR="000138A9" w14:paraId="20EA0802" w14:textId="77777777">
        <w:trPr>
          <w:trHeight w:val="437"/>
        </w:trPr>
        <w:tc>
          <w:tcPr>
            <w:tcW w:w="6036" w:type="dxa"/>
            <w:tcBorders>
              <w:left w:val="single" w:sz="6" w:space="0" w:color="BFBFBF"/>
            </w:tcBorders>
          </w:tcPr>
          <w:p w14:paraId="31BBD898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1) pojedinca</w:t>
            </w:r>
          </w:p>
        </w:tc>
        <w:tc>
          <w:tcPr>
            <w:tcW w:w="2388" w:type="dxa"/>
            <w:tcBorders>
              <w:left w:val="single" w:sz="6" w:space="0" w:color="BFBFBF"/>
              <w:right w:val="single" w:sz="6" w:space="0" w:color="BFBFBF"/>
            </w:tcBorders>
          </w:tcPr>
          <w:p w14:paraId="0E71056E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94,29 eura;</w:t>
            </w:r>
          </w:p>
        </w:tc>
      </w:tr>
      <w:tr w:rsidR="000138A9" w14:paraId="34826245" w14:textId="77777777">
        <w:trPr>
          <w:trHeight w:val="438"/>
        </w:trPr>
        <w:tc>
          <w:tcPr>
            <w:tcW w:w="6036" w:type="dxa"/>
            <w:tcBorders>
              <w:top w:val="single" w:sz="6" w:space="0" w:color="BFBFBF"/>
              <w:left w:val="single" w:sz="6" w:space="0" w:color="BFBFBF"/>
            </w:tcBorders>
          </w:tcPr>
          <w:p w14:paraId="4D41ED4C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1a) porodicu sa jednim članom</w:t>
            </w:r>
          </w:p>
        </w:tc>
        <w:tc>
          <w:tcPr>
            <w:tcW w:w="238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75395BC4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94,29 eura;</w:t>
            </w:r>
          </w:p>
        </w:tc>
      </w:tr>
      <w:tr w:rsidR="000138A9" w14:paraId="7AAE4CAC" w14:textId="77777777">
        <w:trPr>
          <w:trHeight w:val="437"/>
        </w:trPr>
        <w:tc>
          <w:tcPr>
            <w:tcW w:w="6036" w:type="dxa"/>
            <w:tcBorders>
              <w:top w:val="single" w:sz="6" w:space="0" w:color="BFBFBF"/>
              <w:left w:val="single" w:sz="6" w:space="0" w:color="BFBFBF"/>
            </w:tcBorders>
          </w:tcPr>
          <w:p w14:paraId="0900B27C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2) porodicu sa dva člana</w:t>
            </w:r>
          </w:p>
        </w:tc>
        <w:tc>
          <w:tcPr>
            <w:tcW w:w="238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7ACBE21C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113,23 eura;</w:t>
            </w:r>
          </w:p>
        </w:tc>
      </w:tr>
      <w:tr w:rsidR="000138A9" w14:paraId="55DA440C" w14:textId="77777777">
        <w:trPr>
          <w:trHeight w:val="438"/>
        </w:trPr>
        <w:tc>
          <w:tcPr>
            <w:tcW w:w="6036" w:type="dxa"/>
            <w:tcBorders>
              <w:top w:val="single" w:sz="6" w:space="0" w:color="BFBFBF"/>
              <w:left w:val="single" w:sz="6" w:space="0" w:color="BFBFBF"/>
            </w:tcBorders>
          </w:tcPr>
          <w:p w14:paraId="0BC0501C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3) porodicu sa tri člana</w:t>
            </w:r>
          </w:p>
        </w:tc>
        <w:tc>
          <w:tcPr>
            <w:tcW w:w="238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6BCDEBC1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135,93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eura;</w:t>
            </w:r>
          </w:p>
        </w:tc>
      </w:tr>
      <w:tr w:rsidR="000138A9" w14:paraId="0AAD6C4C" w14:textId="77777777">
        <w:trPr>
          <w:trHeight w:val="437"/>
        </w:trPr>
        <w:tc>
          <w:tcPr>
            <w:tcW w:w="6036" w:type="dxa"/>
            <w:tcBorders>
              <w:top w:val="single" w:sz="6" w:space="0" w:color="BFBFBF"/>
              <w:left w:val="single" w:sz="6" w:space="0" w:color="BFBFBF"/>
            </w:tcBorders>
          </w:tcPr>
          <w:p w14:paraId="317160CB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4) porodicu sa četiri člana</w:t>
            </w:r>
          </w:p>
        </w:tc>
        <w:tc>
          <w:tcPr>
            <w:tcW w:w="238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659B1CD1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160,45 eura;</w:t>
            </w:r>
          </w:p>
        </w:tc>
      </w:tr>
      <w:tr w:rsidR="000138A9" w14:paraId="065AE9FD" w14:textId="77777777">
        <w:trPr>
          <w:trHeight w:val="438"/>
        </w:trPr>
        <w:tc>
          <w:tcPr>
            <w:tcW w:w="6036" w:type="dxa"/>
            <w:tcBorders>
              <w:top w:val="single" w:sz="6" w:space="0" w:color="BFBFBF"/>
              <w:left w:val="single" w:sz="6" w:space="0" w:color="BFBFBF"/>
            </w:tcBorders>
          </w:tcPr>
          <w:p w14:paraId="3A206871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5) porodicu sa pet i više članova</w:t>
            </w:r>
          </w:p>
        </w:tc>
        <w:tc>
          <w:tcPr>
            <w:tcW w:w="2388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</w:tcPr>
          <w:p w14:paraId="08537FCF" w14:textId="77777777" w:rsidR="000138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179,28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eura.</w:t>
            </w:r>
          </w:p>
        </w:tc>
      </w:tr>
    </w:tbl>
    <w:p w14:paraId="68CF54D1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74F5C1D2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Visina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za lice koje je bilo dijete bez roditeljskog staranja iznosi mjesečno 179,28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eura.</w:t>
      </w:r>
    </w:p>
    <w:p w14:paraId="131984B6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Visina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za porodicu koja je ostvarila prihod određuje se u visini razlike između prethodno navedenog iznosa i prosječnog mjesečnog prihoda porodice iz prethodnog kvartala.</w:t>
      </w:r>
    </w:p>
    <w:p w14:paraId="5504F17D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Visina materijalnog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porodicu čiji su članovi nesposobni za rad određuje se mjesečno u visini od 50% od iznosa navedenih u tabeli iznad. </w:t>
      </w:r>
    </w:p>
    <w:p w14:paraId="39B12B2B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5CD1D388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Šta još treba da znate?</w:t>
      </w:r>
    </w:p>
    <w:p w14:paraId="78ACEA1C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1C9E2EFB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Ukoliko ostvarite pravo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možete ostvariti i neka druga prava po osnovu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Zakona o socijalnoj i </w:t>
      </w:r>
      <w:proofErr w:type="spellStart"/>
      <w:r>
        <w:rPr>
          <w:rFonts w:ascii="Cambria" w:eastAsia="Cambria" w:hAnsi="Cambria" w:cs="Cambria"/>
          <w:i/>
          <w:color w:val="000000"/>
          <w:sz w:val="28"/>
          <w:szCs w:val="28"/>
        </w:rPr>
        <w:t>dječijoj</w:t>
      </w:r>
      <w:proofErr w:type="spellEnd"/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 zaštiti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kao što je pravo na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zdravstvenu zaštitu, troškove sahrane, dodatak za djecu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7B7D21EE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Pravo na materijalno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prestaje ako nastupe promjene koje su od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uticaja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na ostvarivanje prava, odnosno promijene se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za ostvarivanje prava, zatim ukoliko korisnik koristi uslugu porodičnog smještaja, odnosno uslugu smještaja u ustanovi, odnosno u vjerskoj, ili vojnoj školi, odnosno kod organizatora osnovnog policijskog obrazovanja duže od 30 dana, pod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uslovom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da ne učestvuje u troškovima usluge ili je na izdržavanju kazne zatvora duže od šest mjeseci; e izvršava aktivnosti i obaveze iz individualnog plana aktivacije; i ukoliko pojedinac ili član porodice boravi u inostranstvu, osim u slučaju liječenja ili školovanja.</w:t>
      </w:r>
    </w:p>
    <w:p w14:paraId="0A8BA3FF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2A1F1CEB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Koja je procedura za ostvarivanje prava i koja dokumenta su Vam potrebna</w:t>
      </w:r>
      <w:r>
        <w:rPr>
          <w:rFonts w:ascii="Cambria" w:eastAsia="Cambria" w:hAnsi="Cambria" w:cs="Cambria"/>
          <w:color w:val="000000"/>
          <w:sz w:val="28"/>
          <w:szCs w:val="28"/>
        </w:rPr>
        <w:t>?</w:t>
      </w:r>
    </w:p>
    <w:p w14:paraId="06A52E74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9F3CBC5" w14:textId="77777777" w:rsidR="000138A9" w:rsidRDefault="00000000">
      <w:pPr>
        <w:ind w:firstLine="720"/>
        <w:jc w:val="both"/>
        <w:rPr>
          <w:rFonts w:ascii="Cambria" w:eastAsia="Cambria" w:hAnsi="Cambria" w:cs="Cambria"/>
          <w:i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Zahtjev za ostvarivanje prava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sz w:val="28"/>
          <w:szCs w:val="28"/>
        </w:rPr>
        <w:t xml:space="preserve">, uz prateću dokumentaciju, podnosite </w:t>
      </w:r>
      <w:r>
        <w:rPr>
          <w:rFonts w:ascii="Cambria" w:eastAsia="Cambria" w:hAnsi="Cambria" w:cs="Cambria"/>
          <w:b/>
          <w:sz w:val="28"/>
          <w:szCs w:val="28"/>
        </w:rPr>
        <w:t>Centru za socijalni rad</w:t>
      </w:r>
      <w:r>
        <w:rPr>
          <w:rFonts w:ascii="Cambria" w:eastAsia="Cambria" w:hAnsi="Cambria" w:cs="Cambria"/>
          <w:i/>
          <w:sz w:val="28"/>
          <w:szCs w:val="28"/>
        </w:rPr>
        <w:t xml:space="preserve"> u Vašoj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opštini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>.</w:t>
      </w:r>
    </w:p>
    <w:p w14:paraId="68DCFDCF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 se podnosi </w:t>
      </w:r>
      <w:r>
        <w:rPr>
          <w:rFonts w:ascii="Cambria" w:eastAsia="Cambria" w:hAnsi="Cambria" w:cs="Cambria"/>
          <w:i/>
          <w:sz w:val="28"/>
          <w:szCs w:val="28"/>
        </w:rPr>
        <w:t xml:space="preserve">na obrascima koji su sastavni dio ove procedure, </w:t>
      </w:r>
      <w:r>
        <w:rPr>
          <w:rFonts w:ascii="Cambria" w:eastAsia="Cambria" w:hAnsi="Cambria" w:cs="Cambria"/>
          <w:sz w:val="28"/>
          <w:szCs w:val="28"/>
        </w:rPr>
        <w:t xml:space="preserve">a možete ih dobiti i u </w:t>
      </w:r>
      <w:r>
        <w:rPr>
          <w:rFonts w:ascii="Cambria" w:eastAsia="Cambria" w:hAnsi="Cambria" w:cs="Cambria"/>
          <w:b/>
          <w:sz w:val="28"/>
          <w:szCs w:val="28"/>
        </w:rPr>
        <w:t>Centru za socijalni rad</w:t>
      </w:r>
      <w:r>
        <w:rPr>
          <w:rFonts w:ascii="Cambria" w:eastAsia="Cambria" w:hAnsi="Cambria" w:cs="Cambria"/>
          <w:sz w:val="28"/>
          <w:szCs w:val="28"/>
        </w:rPr>
        <w:t xml:space="preserve">, ili preko internet stranice </w:t>
      </w:r>
      <w:r>
        <w:rPr>
          <w:rFonts w:ascii="Cambria" w:eastAsia="Cambria" w:hAnsi="Cambria" w:cs="Cambria"/>
          <w:b/>
          <w:sz w:val="28"/>
          <w:szCs w:val="28"/>
        </w:rPr>
        <w:t>Ministarstva socijalnog staranja brige o porodici i demografije</w:t>
      </w:r>
      <w:r>
        <w:rPr>
          <w:rFonts w:ascii="Cambria" w:eastAsia="Cambria" w:hAnsi="Cambria" w:cs="Cambria"/>
          <w:sz w:val="28"/>
          <w:szCs w:val="28"/>
        </w:rPr>
        <w:t xml:space="preserve">, link, Biblioteka, </w:t>
      </w:r>
      <w:proofErr w:type="spellStart"/>
      <w:r>
        <w:rPr>
          <w:rFonts w:ascii="Cambria" w:eastAsia="Cambria" w:hAnsi="Cambria" w:cs="Cambria"/>
          <w:sz w:val="28"/>
          <w:szCs w:val="28"/>
        </w:rPr>
        <w:t>podlink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Obrasci.</w:t>
      </w:r>
    </w:p>
    <w:p w14:paraId="0101E5B7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Prilikom podnošenja zahtjeva potpisujete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izjavu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da ste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saglasni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da centar može da izvrši uvid u sve podatke od značaja za ostvarivanje prava u skladu sa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Zakonom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i propisima kojima se uređuje zaštita podataka o ličnosti.</w:t>
      </w:r>
    </w:p>
    <w:p w14:paraId="40D64618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Pravo na MOP ostvaruje se na osnovu dokaza i neposrednog uvida</w:t>
      </w:r>
      <w:r>
        <w:rPr>
          <w:rFonts w:ascii="Cambria" w:eastAsia="Cambria" w:hAnsi="Cambria" w:cs="Cambria"/>
          <w:sz w:val="28"/>
          <w:szCs w:val="28"/>
        </w:rPr>
        <w:t xml:space="preserve">. Dakle, </w:t>
      </w:r>
      <w:r>
        <w:rPr>
          <w:rFonts w:ascii="Cambria" w:eastAsia="Cambria" w:hAnsi="Cambria" w:cs="Cambria"/>
          <w:i/>
          <w:sz w:val="28"/>
          <w:szCs w:val="28"/>
        </w:rPr>
        <w:t>Komisija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Centra za socijalni rad</w:t>
      </w:r>
      <w:r>
        <w:rPr>
          <w:rFonts w:ascii="Cambria" w:eastAsia="Cambria" w:hAnsi="Cambria" w:cs="Cambria"/>
          <w:sz w:val="28"/>
          <w:szCs w:val="28"/>
        </w:rPr>
        <w:t xml:space="preserve"> je dužna da Vas pozove „na saslušanje“ i/li posjeti u mjestu stanovanja, utvrdi činjenice na osnovu razgovora i dostavljene dokumentacije, koju ste priložili uz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774BCB6D" w14:textId="77777777" w:rsidR="000138A9" w:rsidRDefault="00000000">
      <w:pPr>
        <w:ind w:firstLine="720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Prateća dokumentacija je obavezna kao važan dokaz u postupku utvrđivanja prava na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sz w:val="28"/>
          <w:szCs w:val="28"/>
        </w:rPr>
        <w:t xml:space="preserve">. Ovdje se prije svega misli </w:t>
      </w:r>
      <w:r>
        <w:rPr>
          <w:rFonts w:ascii="Cambria" w:eastAsia="Cambria" w:hAnsi="Cambria" w:cs="Cambria"/>
          <w:b/>
          <w:sz w:val="28"/>
          <w:szCs w:val="28"/>
        </w:rPr>
        <w:t xml:space="preserve">na lične dokumente kao i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sledeće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:</w:t>
      </w:r>
    </w:p>
    <w:p w14:paraId="31C80F8E" w14:textId="77777777" w:rsidR="000138A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51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Za osobu nesposobnu za rad dokaz da je na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evidenciji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Zavoda za zapošljavanje Crne Gore</w:t>
      </w:r>
      <w:r>
        <w:rPr>
          <w:rFonts w:ascii="Cambria" w:eastAsia="Cambria" w:hAnsi="Cambria" w:cs="Cambria"/>
          <w:color w:val="000000"/>
          <w:sz w:val="28"/>
          <w:szCs w:val="28"/>
        </w:rPr>
        <w:t>, odnosno nalaz, ocjena i mišljenje socijalno-ljekarske komisije;</w:t>
      </w:r>
    </w:p>
    <w:p w14:paraId="63099745" w14:textId="77777777" w:rsidR="000138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spacing w:before="151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Za trudnicu i samohranog roditelja ljekarsko uvjerenje za trudnice, odnosno izvod iz matične knjige umrlih za bračnog ili vanbračnog druga ili presuda o razvodu braka ili presuda o povjeravanju djece i vršenju roditeljskog prava;</w:t>
      </w:r>
    </w:p>
    <w:p w14:paraId="01FD265C" w14:textId="77777777" w:rsidR="000138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4"/>
        </w:tabs>
        <w:spacing w:before="151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Za roditelja koji izdržava dijete, odnosno roditelja koji vrši produženo roditeljsko pravo rješenje o produženom vršenju roditeljskog prava;</w:t>
      </w:r>
    </w:p>
    <w:p w14:paraId="67B5474D" w14:textId="77777777" w:rsidR="000138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spacing w:before="151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Za osobu koja je završilo školovanje po obrazovnom programu sa prilagođenim izvođenjem i dodatnom stručnom pomoći ili posebnom obrazovnom program i osobu poslije navršene 18. godine života, ako je na redovnom školovanju u srednjoj školi, do kraja roka propisanog za to školovanje uvjerenje o završenom školovanju, odnosno potvrda o školovanju za lica poslije navršene 18 godine života;</w:t>
      </w:r>
    </w:p>
    <w:p w14:paraId="307D3170" w14:textId="77777777" w:rsidR="000138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before="151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Za dijete bez roditeljskog staranja, odnosno lice koje je bilo dijete bez roditeljskog staranja, do zasnivanja radnog odnosa na vrijeme duže od šest mjeseci rješenje o prestanku smještaja u ustanovu ili rješenje o prestanku porodičnog smještaja-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hraniteljstva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ili rješenje o prestanku starateljstva.</w:t>
      </w:r>
    </w:p>
    <w:p w14:paraId="4DDE65B6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67F0D0A8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Medicinske indikacije za ostvarivanje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podrazumijevaju bolesti ili povrede kod kojih period liječenja traje duže od šest mjeseci.</w:t>
      </w:r>
    </w:p>
    <w:p w14:paraId="1C819932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Bliži </w:t>
      </w:r>
      <w:proofErr w:type="spellStart"/>
      <w:r>
        <w:rPr>
          <w:rFonts w:ascii="Cambria" w:eastAsia="Cambria" w:hAnsi="Cambria" w:cs="Cambria"/>
          <w:sz w:val="28"/>
          <w:szCs w:val="28"/>
        </w:rPr>
        <w:t>uslovi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za ostvarivanje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sz w:val="28"/>
          <w:szCs w:val="28"/>
        </w:rPr>
        <w:t xml:space="preserve">, obrazac zahtjeva, kao i sadržaj i obrazac nalaza i mišljenja centra za socijalni rad propisani su </w:t>
      </w:r>
      <w:r>
        <w:rPr>
          <w:rFonts w:ascii="Cambria" w:eastAsia="Cambria" w:hAnsi="Cambria" w:cs="Cambria"/>
          <w:i/>
          <w:sz w:val="28"/>
          <w:szCs w:val="28"/>
        </w:rPr>
        <w:t xml:space="preserve">Pravilnikom o bližim </w:t>
      </w:r>
      <w:proofErr w:type="spellStart"/>
      <w:r>
        <w:rPr>
          <w:rFonts w:ascii="Cambria" w:eastAsia="Cambria" w:hAnsi="Cambria" w:cs="Cambria"/>
          <w:i/>
          <w:sz w:val="28"/>
          <w:szCs w:val="28"/>
        </w:rPr>
        <w:t>uslovima</w:t>
      </w:r>
      <w:proofErr w:type="spellEnd"/>
      <w:r>
        <w:rPr>
          <w:rFonts w:ascii="Cambria" w:eastAsia="Cambria" w:hAnsi="Cambria" w:cs="Cambria"/>
          <w:i/>
          <w:sz w:val="28"/>
          <w:szCs w:val="28"/>
        </w:rPr>
        <w:t xml:space="preserve"> za ostvarivanje osnovnih materijalnih davanja iz socijalne zaštite</w:t>
      </w:r>
      <w:r>
        <w:rPr>
          <w:rFonts w:ascii="Cambria" w:eastAsia="Cambria" w:hAnsi="Cambria" w:cs="Cambria"/>
          <w:sz w:val="28"/>
          <w:szCs w:val="28"/>
        </w:rPr>
        <w:t>.</w:t>
      </w:r>
    </w:p>
    <w:p w14:paraId="32DED6AD" w14:textId="77777777" w:rsidR="000138A9" w:rsidRDefault="000138A9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</w:p>
    <w:p w14:paraId="29DE7793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Rokovi?</w:t>
      </w:r>
    </w:p>
    <w:p w14:paraId="569E1C3E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AAE4833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i/>
          <w:sz w:val="28"/>
          <w:szCs w:val="28"/>
        </w:rPr>
        <w:t xml:space="preserve"> je dužan da donese i dostavi rješenje o zahtjevu za ostvarivanje </w:t>
      </w:r>
      <w:r>
        <w:rPr>
          <w:rFonts w:ascii="Cambria" w:eastAsia="Cambria" w:hAnsi="Cambria" w:cs="Cambria"/>
          <w:b/>
          <w:sz w:val="28"/>
          <w:szCs w:val="28"/>
        </w:rPr>
        <w:t>MOP</w:t>
      </w:r>
      <w:r>
        <w:rPr>
          <w:rFonts w:ascii="Cambria" w:eastAsia="Cambria" w:hAnsi="Cambria" w:cs="Cambria"/>
          <w:i/>
          <w:sz w:val="28"/>
          <w:szCs w:val="28"/>
        </w:rPr>
        <w:t xml:space="preserve"> najkasnije u roku od 15 dana, a ako je potrebno sprovesti poseban ispitni postupak, u roku od 30 dana </w:t>
      </w:r>
      <w:r>
        <w:rPr>
          <w:rFonts w:ascii="Cambria" w:eastAsia="Cambria" w:hAnsi="Cambria" w:cs="Cambria"/>
          <w:sz w:val="28"/>
          <w:szCs w:val="28"/>
        </w:rPr>
        <w:t>od dana prijema uredno podnijetog zahtjeva, odnosno od pokretanja postupka po službenoj dužnosti.</w:t>
      </w:r>
    </w:p>
    <w:p w14:paraId="5B147F8D" w14:textId="77777777" w:rsidR="000138A9" w:rsidRDefault="00000000">
      <w:pPr>
        <w:ind w:firstLine="720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Centar za socijalni rad je dužan da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donese pisano Rješenje kojim odobrava ili odbija pravo na MOP.</w:t>
      </w:r>
    </w:p>
    <w:p w14:paraId="3C6E38D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Ukoliko ste ostvarili pravo isplata naknade za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počinje u narednom mjesecu od podnošenja zahtjeva.</w:t>
      </w:r>
    </w:p>
    <w:p w14:paraId="6B864F5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Kada se materijalno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obezbjeđenje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dodjeljuje višečlanoj porodici, kao nosilac prava određuje se jedan član porodice.</w:t>
      </w:r>
    </w:p>
    <w:p w14:paraId="1A9DA268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2C6C2A74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firstLine="72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Kome i kako možete da se žalite?</w:t>
      </w:r>
    </w:p>
    <w:p w14:paraId="4CA5603C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7F69AB32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O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zahtjevu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za ostvarivanje prava na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MOP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 prvom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stepenu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rješava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Centar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>, kojem ste i podnijeli zahtjev.</w:t>
      </w:r>
    </w:p>
    <w:p w14:paraId="13D98F5C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Ukoliko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Centar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odbije Vaš zahtjev, odnosno donese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Rješenje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kojim Vam ne priznaje pravo, imate pravo žalbe u roku od 15 dana.</w:t>
      </w:r>
    </w:p>
    <w:p w14:paraId="1C5D6902" w14:textId="77777777" w:rsidR="000138A9" w:rsidRDefault="00000000">
      <w:pPr>
        <w:ind w:firstLine="720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Žalbu protiv rješenja centra za socijalni rad podnosite Ministarstvu rada i socijalnog staranja</w:t>
      </w:r>
      <w:r>
        <w:rPr>
          <w:rFonts w:ascii="Cambria" w:eastAsia="Cambria" w:hAnsi="Cambria" w:cs="Cambria"/>
          <w:sz w:val="28"/>
          <w:szCs w:val="28"/>
        </w:rPr>
        <w:t xml:space="preserve">, koje rješava po Vašem zahtjevu u drugostepenom postupku, u roku od tri mjeseca od podnošenja zahtjeva. Ukoliko </w:t>
      </w:r>
      <w:r>
        <w:rPr>
          <w:rFonts w:ascii="Cambria" w:eastAsia="Cambria" w:hAnsi="Cambria" w:cs="Cambria"/>
          <w:b/>
          <w:sz w:val="28"/>
          <w:szCs w:val="28"/>
        </w:rPr>
        <w:t>Ministarstvo</w:t>
      </w:r>
      <w:r>
        <w:rPr>
          <w:rFonts w:ascii="Cambria" w:eastAsia="Cambria" w:hAnsi="Cambria" w:cs="Cambria"/>
          <w:sz w:val="28"/>
          <w:szCs w:val="28"/>
        </w:rPr>
        <w:t xml:space="preserve"> ne odgovori u roku od tri mjeseca, imate pravo da se žalite </w:t>
      </w:r>
      <w:r>
        <w:rPr>
          <w:rFonts w:ascii="Cambria" w:eastAsia="Cambria" w:hAnsi="Cambria" w:cs="Cambria"/>
          <w:b/>
          <w:sz w:val="28"/>
          <w:szCs w:val="28"/>
        </w:rPr>
        <w:t>Upravnom sudu</w:t>
      </w:r>
      <w:r>
        <w:rPr>
          <w:rFonts w:ascii="Cambria" w:eastAsia="Cambria" w:hAnsi="Cambria" w:cs="Cambria"/>
          <w:sz w:val="28"/>
          <w:szCs w:val="28"/>
        </w:rPr>
        <w:t xml:space="preserve"> zbog </w:t>
      </w:r>
      <w:proofErr w:type="spellStart"/>
      <w:r>
        <w:rPr>
          <w:rFonts w:ascii="Cambria" w:eastAsia="Cambria" w:hAnsi="Cambria" w:cs="Cambria"/>
          <w:sz w:val="28"/>
          <w:szCs w:val="28"/>
        </w:rPr>
        <w:t>ćutanja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administracije.</w:t>
      </w:r>
    </w:p>
    <w:p w14:paraId="4692282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Takođe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, ukoliko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Ministarstvo socijalnog staranja, brige o porodici i demografije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 drugom postupku potvrdi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Rješenje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Centra za socijalni rad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kojim ste nezadovoljni imate pravo da se žalite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Upravnom sudu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u roku od mjesec dana.</w:t>
      </w:r>
    </w:p>
    <w:p w14:paraId="701A2884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Ukoliko dođete do postupka žalbe, odnosno Centar za socijalni rad odbije Vaš zahtjev i proglasi ga neosnovanim, a pritom ste osoba s invaliditetom, možete se obratiti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Udruženju mladih sa hendikepom Crne Gore </w:t>
      </w:r>
      <w:r>
        <w:rPr>
          <w:rFonts w:ascii="Cambria" w:eastAsia="Cambria" w:hAnsi="Cambria" w:cs="Cambria"/>
          <w:color w:val="000000"/>
          <w:sz w:val="28"/>
          <w:szCs w:val="28"/>
        </w:rPr>
        <w:t>(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UMHCG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) kako bismo Vas zastupali u daljem postupku, uz Vaše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punomoćje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14:paraId="36914870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U tom slučaju, ukoliko nam se obratite, za Vas je ovaj proces dalje besplatan. </w:t>
      </w:r>
    </w:p>
    <w:p w14:paraId="7E94CD85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2D9D698B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AE6C7A6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5285F017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*</w:t>
      </w:r>
    </w:p>
    <w:p w14:paraId="77587273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Cambria" w:eastAsia="Cambria" w:hAnsi="Cambria" w:cs="Cambria"/>
          <w:color w:val="000000"/>
          <w:sz w:val="28"/>
          <w:szCs w:val="28"/>
        </w:rPr>
      </w:pPr>
    </w:p>
    <w:p w14:paraId="172BACA7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018B3459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8"/>
          <w:szCs w:val="28"/>
        </w:rPr>
        <w:sectPr w:rsidR="000138A9">
          <w:headerReference w:type="default" r:id="rId8"/>
          <w:pgSz w:w="12240" w:h="15840"/>
          <w:pgMar w:top="1340" w:right="1320" w:bottom="280" w:left="1340" w:header="737" w:footer="720" w:gutter="0"/>
          <w:pgNumType w:start="1"/>
          <w:cols w:space="720"/>
        </w:sectPr>
      </w:pPr>
      <w:bookmarkStart w:id="1" w:name="_heading=h.c502mg7j4w1j" w:colFirst="0" w:colLast="0"/>
      <w:bookmarkEnd w:id="1"/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Ažuriranje ove procedure podržalo je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Ministarstvo socijalnog staranja, brige o porodici i demografije</w:t>
      </w:r>
      <w:r>
        <w:rPr>
          <w:rFonts w:ascii="Cambria" w:eastAsia="Cambria" w:hAnsi="Cambria" w:cs="Cambria"/>
          <w:color w:val="000000"/>
          <w:sz w:val="28"/>
          <w:szCs w:val="28"/>
        </w:rPr>
        <w:t>. Ova smjernica je ažurirana 2025.</w:t>
      </w:r>
    </w:p>
    <w:p w14:paraId="5463FE37" w14:textId="77777777" w:rsidR="000138A9" w:rsidRDefault="000138A9">
      <w:pPr>
        <w:rPr>
          <w:rFonts w:ascii="Cambria" w:eastAsia="Cambria" w:hAnsi="Cambria" w:cs="Cambria"/>
          <w:sz w:val="28"/>
          <w:szCs w:val="28"/>
        </w:rPr>
      </w:pPr>
    </w:p>
    <w:p w14:paraId="1B1C738D" w14:textId="77777777" w:rsidR="000138A9" w:rsidRDefault="000138A9"/>
    <w:p w14:paraId="2D89B8EC" w14:textId="77777777" w:rsidR="000138A9" w:rsidRDefault="000138A9"/>
    <w:p w14:paraId="17880144" w14:textId="77777777" w:rsidR="000138A9" w:rsidRDefault="000138A9"/>
    <w:p w14:paraId="57A544C6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 podneska ____________                 Centru za socijalni rad 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D366FF2" wp14:editId="4C714632">
                <wp:simplePos x="0" y="0"/>
                <wp:positionH relativeFrom="column">
                  <wp:posOffset>4978400</wp:posOffset>
                </wp:positionH>
                <wp:positionV relativeFrom="paragraph">
                  <wp:posOffset>-393699</wp:posOffset>
                </wp:positionV>
                <wp:extent cx="780415" cy="352425"/>
                <wp:effectExtent l="0" t="0" r="0" b="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0555" y="360855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A41877" w14:textId="77777777" w:rsidR="000138A9" w:rsidRDefault="00000000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Z-MO</w:t>
                            </w:r>
                          </w:p>
                          <w:p w14:paraId="364B705D" w14:textId="77777777" w:rsidR="000138A9" w:rsidRDefault="000138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-393699</wp:posOffset>
                </wp:positionV>
                <wp:extent cx="780415" cy="352425"/>
                <wp:effectExtent b="0" l="0" r="0" t="0"/>
                <wp:wrapNone/>
                <wp:docPr id="1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4C4D2C" w14:textId="77777777" w:rsidR="000138A9" w:rsidRDefault="000138A9">
      <w:pPr>
        <w:rPr>
          <w:b/>
          <w:sz w:val="24"/>
          <w:szCs w:val="24"/>
        </w:rPr>
      </w:pPr>
    </w:p>
    <w:p w14:paraId="5C398ABE" w14:textId="77777777" w:rsidR="000138A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OSTVARIVANJE PRAVA NA MATERIJALNO OBEZBJEĐENJE</w:t>
      </w:r>
    </w:p>
    <w:tbl>
      <w:tblPr>
        <w:tblStyle w:val="a1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512"/>
      </w:tblGrid>
      <w:tr w:rsidR="000138A9" w14:paraId="766348D5" w14:textId="77777777">
        <w:trPr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268C7B4F" w14:textId="77777777" w:rsidR="000138A9" w:rsidRDefault="000138A9">
            <w:pPr>
              <w:rPr>
                <w:b/>
                <w:sz w:val="24"/>
                <w:szCs w:val="24"/>
              </w:rPr>
            </w:pPr>
          </w:p>
        </w:tc>
      </w:tr>
      <w:tr w:rsidR="000138A9" w14:paraId="1C021D6F" w14:textId="77777777">
        <w:trPr>
          <w:trHeight w:val="298"/>
          <w:jc w:val="center"/>
        </w:trPr>
        <w:tc>
          <w:tcPr>
            <w:tcW w:w="9072" w:type="dxa"/>
            <w:gridSpan w:val="2"/>
            <w:shd w:val="clear" w:color="auto" w:fill="BFBFBF"/>
          </w:tcPr>
          <w:p w14:paraId="59EE09FD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LIČNI PODACI PODNOSIOCA ZAHTJEVA</w:t>
            </w:r>
          </w:p>
        </w:tc>
      </w:tr>
      <w:tr w:rsidR="000138A9" w14:paraId="3D93DF50" w14:textId="77777777">
        <w:trPr>
          <w:trHeight w:val="298"/>
          <w:jc w:val="center"/>
        </w:trPr>
        <w:tc>
          <w:tcPr>
            <w:tcW w:w="9072" w:type="dxa"/>
            <w:gridSpan w:val="2"/>
          </w:tcPr>
          <w:p w14:paraId="182FDBBB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Prezime, ime roditelja i ime </w:t>
            </w:r>
            <w:r>
              <w:rPr>
                <w:sz w:val="24"/>
                <w:szCs w:val="24"/>
              </w:rPr>
              <w:t>________________________________________________</w:t>
            </w:r>
          </w:p>
          <w:p w14:paraId="7F0D5571" w14:textId="77777777" w:rsidR="000138A9" w:rsidRDefault="000138A9">
            <w:pPr>
              <w:rPr>
                <w:b/>
                <w:sz w:val="24"/>
                <w:szCs w:val="24"/>
              </w:rPr>
            </w:pPr>
          </w:p>
        </w:tc>
      </w:tr>
      <w:tr w:rsidR="000138A9" w14:paraId="4D410DC6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6CEAE54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☐ M    ☐ Ž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JMB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☐☐☐☐☐☐☐☐☐☐☐☐☐</w:t>
            </w:r>
          </w:p>
          <w:p w14:paraId="0A6B30F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701FAE0B" w14:textId="77777777">
        <w:trPr>
          <w:trHeight w:val="284"/>
          <w:jc w:val="center"/>
        </w:trPr>
        <w:tc>
          <w:tcPr>
            <w:tcW w:w="9072" w:type="dxa"/>
            <w:gridSpan w:val="2"/>
            <w:tcBorders>
              <w:bottom w:val="nil"/>
            </w:tcBorders>
          </w:tcPr>
          <w:p w14:paraId="53BA53A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Mjesto rođenja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Opština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Datum rođenja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 </w:t>
            </w:r>
          </w:p>
          <w:p w14:paraId="2E28D928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38A9" w14:paraId="56400E78" w14:textId="77777777">
        <w:trPr>
          <w:trHeight w:val="284"/>
          <w:jc w:val="center"/>
        </w:trPr>
        <w:tc>
          <w:tcPr>
            <w:tcW w:w="1560" w:type="dxa"/>
          </w:tcPr>
          <w:p w14:paraId="0A64C60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Prebivalište</w:t>
            </w:r>
          </w:p>
        </w:tc>
        <w:tc>
          <w:tcPr>
            <w:tcW w:w="7512" w:type="dxa"/>
          </w:tcPr>
          <w:p w14:paraId="570D888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 w14:paraId="3D3C8827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49A1A973" w14:textId="77777777">
        <w:trPr>
          <w:trHeight w:val="284"/>
          <w:jc w:val="center"/>
        </w:trPr>
        <w:tc>
          <w:tcPr>
            <w:tcW w:w="1560" w:type="dxa"/>
          </w:tcPr>
          <w:p w14:paraId="7277E45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Boravište         </w:t>
            </w:r>
          </w:p>
        </w:tc>
        <w:tc>
          <w:tcPr>
            <w:tcW w:w="7512" w:type="dxa"/>
          </w:tcPr>
          <w:p w14:paraId="7C7EBF4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 w14:paraId="257D0E7D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DB43981" w14:textId="77777777">
        <w:trPr>
          <w:trHeight w:val="284"/>
          <w:jc w:val="center"/>
        </w:trPr>
        <w:tc>
          <w:tcPr>
            <w:tcW w:w="1560" w:type="dxa"/>
          </w:tcPr>
          <w:p w14:paraId="59EE8B0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512" w:type="dxa"/>
          </w:tcPr>
          <w:p w14:paraId="2F5854C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 _________________ Mobilni telefon ______________________ </w:t>
            </w:r>
          </w:p>
          <w:p w14:paraId="6AB80EFB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________________</w:t>
            </w:r>
          </w:p>
          <w:p w14:paraId="3223AD18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5BFEC87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260EBDC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Državljanstvo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 </w:t>
            </w:r>
          </w:p>
          <w:p w14:paraId="1E93C38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8A9" w14:paraId="71C9B6AA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4EE1C78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Bračni status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oženjen/ udata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neoženjen/neudata ☐ razveden/razvedena </w:t>
            </w:r>
          </w:p>
          <w:p w14:paraId="46AFEFF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udovac/udovica  ☐ vanbračna zajednica</w:t>
            </w:r>
          </w:p>
          <w:p w14:paraId="6694B3F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5DE5FAC0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62719C1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Školska sprema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bez škole   ☐ nepotpuna OŠ   ☐  OŠ   ☐  SSS  ☐   VS  ☐ VSS</w:t>
            </w:r>
          </w:p>
          <w:p w14:paraId="3B7DA314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468C5A57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5AD1725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Zanimanje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________________________________________________________</w:t>
            </w:r>
          </w:p>
          <w:p w14:paraId="301C3E3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5CD45189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11728D9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Radni status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zaposlen/a 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 ☐nezaposlen/a   ☐ penzioner/ka ☐  dijete (0 -6) ☐ dijete  (7- 14)   ☐ učenik/student (+15)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☐nesposoban/na za rad    </w:t>
            </w:r>
          </w:p>
          <w:p w14:paraId="72AE35A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drugo ___________________</w:t>
            </w:r>
          </w:p>
          <w:p w14:paraId="204D9EDD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6A0EFF4A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5848D90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Zaposlenje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DBA965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naziv poslodavca _________________________  </w:t>
            </w:r>
          </w:p>
          <w:p w14:paraId="7A27702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poljoprivrednik  </w:t>
            </w:r>
          </w:p>
          <w:p w14:paraId="5606B0D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samostalna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delatnost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(upisati)_____________  </w:t>
            </w:r>
          </w:p>
          <w:p w14:paraId="59BAB06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0138A9" w14:paraId="56CA1FD6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5C64B4D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Poseban status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bez posebnog statusa   ☐stranac sa stalnim boravkom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stranac sa privremenim boravkom  ☐ azilant  ☐ stranac pod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subsidijarnom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zaštitom </w:t>
            </w:r>
          </w:p>
          <w:p w14:paraId="1E7A78B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drugo___________</w:t>
            </w:r>
          </w:p>
          <w:p w14:paraId="5B75F1C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</w:tr>
      <w:tr w:rsidR="000138A9" w14:paraId="41225824" w14:textId="77777777">
        <w:trPr>
          <w:trHeight w:val="284"/>
          <w:jc w:val="center"/>
        </w:trPr>
        <w:tc>
          <w:tcPr>
            <w:tcW w:w="9072" w:type="dxa"/>
            <w:gridSpan w:val="2"/>
          </w:tcPr>
          <w:p w14:paraId="233430D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Podnosim zahtjev za materijalno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obezbjeđenje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izjavljujem:</w:t>
            </w:r>
          </w:p>
          <w:p w14:paraId="244217E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9C899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Moju porodicu čine ________ članova, od čega _______ maloljetne djece.</w:t>
            </w:r>
          </w:p>
          <w:p w14:paraId="0E56F299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A5866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Maloljetna djeca školskog uzrasta   ☐  redovno pohađaju školu    ☐ ne pohađaju školu</w:t>
            </w:r>
          </w:p>
        </w:tc>
      </w:tr>
      <w:tr w:rsidR="000138A9" w14:paraId="4CCDE7D9" w14:textId="77777777">
        <w:trPr>
          <w:trHeight w:val="2595"/>
          <w:jc w:val="center"/>
        </w:trPr>
        <w:tc>
          <w:tcPr>
            <w:tcW w:w="9072" w:type="dxa"/>
            <w:gridSpan w:val="2"/>
          </w:tcPr>
          <w:p w14:paraId="5D9C296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Stambeni status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☐vlasnik/suvlasnik ☐  nosilac stanarskog prava ☐ sustanar </w:t>
            </w:r>
          </w:p>
          <w:p w14:paraId="4AEE3E5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zakupac stana ☐ ostalo</w:t>
            </w:r>
          </w:p>
          <w:p w14:paraId="30D9B611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2A81B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Stanujemo u _____ -sobnom stanu / stambenoj zgradi  od ____ 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koji  ☐ne odgovara potrebama porodice ☐  odgovara potrebama porodice ☐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prevazilazi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potrebe porodice</w:t>
            </w:r>
          </w:p>
          <w:p w14:paraId="18BE4323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2556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 i članovi moje porodice: </w:t>
            </w:r>
          </w:p>
          <w:p w14:paraId="7E33396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nemamo drugi stan/stambenu zgradu u vlasništvu/suvlasništvu  </w:t>
            </w:r>
          </w:p>
          <w:p w14:paraId="0E2D9D8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imamo drugi stan/stambenu zgradu u vlasništvu/suvlasništvu, u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mjesto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_______________________ adresa, ul. _____________________, br. _______, površine ____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1029D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614F5735" w14:textId="77777777">
        <w:trPr>
          <w:trHeight w:val="983"/>
          <w:jc w:val="center"/>
        </w:trPr>
        <w:tc>
          <w:tcPr>
            <w:tcW w:w="9072" w:type="dxa"/>
            <w:gridSpan w:val="2"/>
          </w:tcPr>
          <w:p w14:paraId="12444D1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Ukupna površina poljoprivrednog zemljišta odnosno privredne šume u vlasništvu mene i članova moje porodice je ____ ha; _____ ari.</w:t>
            </w:r>
          </w:p>
        </w:tc>
      </w:tr>
      <w:tr w:rsidR="000138A9" w14:paraId="551E5F41" w14:textId="77777777">
        <w:trPr>
          <w:trHeight w:val="5159"/>
          <w:jc w:val="center"/>
        </w:trPr>
        <w:tc>
          <w:tcPr>
            <w:tcW w:w="9072" w:type="dxa"/>
            <w:gridSpan w:val="2"/>
          </w:tcPr>
          <w:p w14:paraId="3BD167E4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8B7549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Prihodi moje porodice u prethodnom kvartalu su:</w:t>
            </w:r>
          </w:p>
          <w:p w14:paraId="601F5B1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po osnovu radnog odnosa u iznosu od _________ €,</w:t>
            </w:r>
          </w:p>
          <w:p w14:paraId="2DF67F0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od povremenih i privremenih poslova u iznosu od ________ €,</w:t>
            </w:r>
          </w:p>
          <w:p w14:paraId="6473610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po osnovu prava iz penzijskog i invalidskog osiguranja u iznosu od _______ €,</w:t>
            </w:r>
          </w:p>
          <w:p w14:paraId="395DC8D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od poljoprivrede i šumarstva u iznosu od _______ €,</w:t>
            </w:r>
          </w:p>
          <w:p w14:paraId="5DEFD47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po osnovu obavljanja samostalne djelatnosti u iznosu od _______ €,</w:t>
            </w:r>
          </w:p>
          <w:p w14:paraId="54B802E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po osnovu naknade za vrijeme nezaposlenosti u iznosu od ________ €,</w:t>
            </w:r>
          </w:p>
          <w:p w14:paraId="3254079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od otpremnine po osnovu prestanka radnog odnosa u iznosu od ________ €,</w:t>
            </w:r>
          </w:p>
          <w:p w14:paraId="5CB359F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od izdavanja u zakup pokretne i nepokretne imovine u iznosu od ________ €,</w:t>
            </w:r>
          </w:p>
          <w:p w14:paraId="678EF7C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od ustupanja autorskih prava, prava industrijske svojine i drugih imovinskih prava u iznosu od ________ €,</w:t>
            </w:r>
          </w:p>
          <w:p w14:paraId="72C3623B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prihod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onovu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prava iz boračke i invalidske zaštite u iznosu od _______ €,</w:t>
            </w:r>
          </w:p>
          <w:p w14:paraId="4C9C575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prihod po osnovu obaveze izdržavanja u iznosu od ________ €,</w:t>
            </w:r>
          </w:p>
          <w:p w14:paraId="24CF594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ostali prihodi  u iznosu od ________ €.</w:t>
            </w:r>
          </w:p>
          <w:p w14:paraId="41A0ED3B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B9D49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Ukupni prihodi iznose ________ €.</w:t>
            </w:r>
          </w:p>
        </w:tc>
      </w:tr>
      <w:tr w:rsidR="000138A9" w14:paraId="53B58EF4" w14:textId="77777777">
        <w:trPr>
          <w:trHeight w:val="1661"/>
          <w:jc w:val="center"/>
        </w:trPr>
        <w:tc>
          <w:tcPr>
            <w:tcW w:w="9072" w:type="dxa"/>
            <w:gridSpan w:val="2"/>
          </w:tcPr>
          <w:p w14:paraId="093920C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AA1AF2" w14:textId="77777777" w:rsidR="000138A9" w:rsidRDefault="0000000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izdržavanog lica:</w:t>
            </w:r>
          </w:p>
          <w:p w14:paraId="6BD8B4C4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☐ imam srodnika koji je dužan da daje izdržavanje, </w:t>
            </w:r>
          </w:p>
          <w:p w14:paraId="739BB0F8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☐ imam srodnika koji nije  dužan da daje izdržavanje</w:t>
            </w:r>
          </w:p>
          <w:p w14:paraId="36E11E58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☐ nemam srodnike koji su dužni da daju izdržavanje</w:t>
            </w:r>
          </w:p>
          <w:p w14:paraId="7555E05F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8D848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Status davaoca izdržavanja: </w:t>
            </w:r>
          </w:p>
          <w:p w14:paraId="222173E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nemam obavezu izdržavanja, </w:t>
            </w:r>
          </w:p>
          <w:p w14:paraId="786918F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imam obavezu izdržavanja (ime i prezime) _________________________ (srodstvo) _________________</w:t>
            </w:r>
          </w:p>
          <w:p w14:paraId="72EEF18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400B7689" w14:textId="77777777">
        <w:trPr>
          <w:trHeight w:val="1265"/>
          <w:jc w:val="center"/>
        </w:trPr>
        <w:tc>
          <w:tcPr>
            <w:tcW w:w="9072" w:type="dxa"/>
            <w:gridSpan w:val="2"/>
          </w:tcPr>
          <w:p w14:paraId="773A13A9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Uključivanje u školovanje, rad, radno i društveno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angažovanje</w:t>
            </w:r>
            <w:proofErr w:type="spellEnd"/>
          </w:p>
          <w:p w14:paraId="0A111F4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☐spreman/na sam za   </w:t>
            </w:r>
          </w:p>
          <w:p w14:paraId="4DE8A09B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□ uključivanje u školovanje, </w:t>
            </w:r>
          </w:p>
          <w:p w14:paraId="706649A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□ osposobljavanje za rad </w:t>
            </w:r>
          </w:p>
          <w:p w14:paraId="1F24625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□ radno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DE436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□ društveno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56CCBA6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nisam spreman/na za uključivanje u školovanje, rad, radno i društveno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angažovanje</w:t>
            </w:r>
            <w:proofErr w:type="spellEnd"/>
          </w:p>
          <w:p w14:paraId="07180884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60C20074" w14:textId="77777777">
        <w:trPr>
          <w:trHeight w:val="2651"/>
          <w:jc w:val="center"/>
        </w:trPr>
        <w:tc>
          <w:tcPr>
            <w:tcW w:w="9072" w:type="dxa"/>
            <w:gridSpan w:val="2"/>
          </w:tcPr>
          <w:p w14:paraId="12CF43A8" w14:textId="77777777" w:rsidR="000138A9" w:rsidRDefault="0000000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Smatram da je važno da dodam i sljedeće:</w:t>
            </w:r>
          </w:p>
          <w:p w14:paraId="34634E5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78A8561" w14:textId="77777777">
        <w:trPr>
          <w:trHeight w:val="437"/>
          <w:jc w:val="center"/>
        </w:trPr>
        <w:tc>
          <w:tcPr>
            <w:tcW w:w="9072" w:type="dxa"/>
            <w:gridSpan w:val="2"/>
          </w:tcPr>
          <w:p w14:paraId="0D98449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Sastavni dio ovog zahtjeva čine podaci i za ________________ članova porodice na obrascu Z-MOP.</w:t>
            </w:r>
          </w:p>
          <w:p w14:paraId="258C6EF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3C96BF8" w14:textId="77777777">
        <w:trPr>
          <w:trHeight w:val="437"/>
          <w:jc w:val="center"/>
        </w:trPr>
        <w:tc>
          <w:tcPr>
            <w:tcW w:w="9072" w:type="dxa"/>
            <w:gridSpan w:val="2"/>
          </w:tcPr>
          <w:p w14:paraId="382B86D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Uz zahtjev dostavljam dokaze:</w:t>
            </w:r>
          </w:p>
          <w:p w14:paraId="78E0030C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E1DE9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lična karta na uvid za sve punoljetne članove porodice </w:t>
            </w:r>
          </w:p>
          <w:p w14:paraId="28262599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izvod iz knjige rođenih za djecu koja ne posjeduju ličnu kartu </w:t>
            </w:r>
          </w:p>
          <w:p w14:paraId="5A7D1C0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lična isprava (za korisnike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državljani  Crne Gore)</w:t>
            </w:r>
          </w:p>
          <w:p w14:paraId="0CA8E9E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potvrda o školovanju (za lica preko 15/18 godina)</w:t>
            </w:r>
          </w:p>
          <w:p w14:paraId="4722D11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dokaz o prihodima po osnovu radnog odnosa ili privremenih i povremenih poslova</w:t>
            </w:r>
          </w:p>
          <w:p w14:paraId="1DBCF8D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dokaz o primanjima preko Fonda penzijskog i invalidskog osiguranja (za sve članove porodice) </w:t>
            </w:r>
          </w:p>
          <w:p w14:paraId="75A3FA0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uvjerenje o posjedu (za sve članove porodice, na teritoriji Crne Gore)  </w:t>
            </w:r>
          </w:p>
          <w:p w14:paraId="2EBB737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potvrda  izdata od Zavoda za zapošljavanje Crne Gore</w:t>
            </w:r>
          </w:p>
          <w:p w14:paraId="6848D05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dokaz da pojedinac, odnosno član porodice sposoban za rad nije u radnom odnosu </w:t>
            </w:r>
          </w:p>
          <w:p w14:paraId="4C6D004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nalaz, ocjena i mišljenje socijalno-ljekarske komisije</w:t>
            </w:r>
          </w:p>
          <w:p w14:paraId="0CB094D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ljekarsko uvjerenje (za trudnice) </w:t>
            </w:r>
          </w:p>
          <w:p w14:paraId="6D4B996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izvod iz matične knjige umrlih (za bračnog ili vanbračnog supružnika) </w:t>
            </w:r>
          </w:p>
          <w:p w14:paraId="084A052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presuda o razvodu braka, odnosno presuda o povjeravanju djece i vršenju roditeljskog prava</w:t>
            </w:r>
          </w:p>
          <w:p w14:paraId="1AB55EB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rješenje o produženom vršenju roditeljskog prava</w:t>
            </w:r>
          </w:p>
          <w:p w14:paraId="3AFEBA3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uvjerenje o završenom školovanju u posebnoj ustanovi za obrazovanje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3AAAD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uvjerenje o primanjima po osnovu prava iz oblasti boračke i invalidske zaštite</w:t>
            </w:r>
          </w:p>
          <w:p w14:paraId="3AB9ED2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uvjerenje da li je član porodice korisnik staračke naknade</w:t>
            </w:r>
          </w:p>
          <w:p w14:paraId="09CBB73B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prijedlog za prinudno izvršenje presude za izdržavanje</w:t>
            </w:r>
          </w:p>
          <w:p w14:paraId="6740FF8A" w14:textId="77777777" w:rsidR="000138A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☐ dokaz o </w:t>
            </w:r>
            <w:proofErr w:type="spellStart"/>
            <w:r>
              <w:rPr>
                <w:sz w:val="24"/>
                <w:szCs w:val="24"/>
              </w:rPr>
              <w:t>sprovedenom</w:t>
            </w:r>
            <w:proofErr w:type="spellEnd"/>
            <w:r>
              <w:rPr>
                <w:sz w:val="24"/>
                <w:szCs w:val="24"/>
              </w:rPr>
              <w:t xml:space="preserve"> prinudnom izvršenju presude za izdržavanje ili razlozima </w:t>
            </w:r>
            <w:proofErr w:type="spellStart"/>
            <w:r>
              <w:rPr>
                <w:sz w:val="24"/>
                <w:szCs w:val="24"/>
              </w:rPr>
              <w:t>nesprovođenja</w:t>
            </w:r>
            <w:proofErr w:type="spellEnd"/>
            <w:r>
              <w:rPr>
                <w:sz w:val="24"/>
                <w:szCs w:val="24"/>
              </w:rPr>
              <w:t xml:space="preserve"> izvršenja odluke nadležnog suda</w:t>
            </w:r>
          </w:p>
          <w:p w14:paraId="4398384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dokaz poreskog organa da imovina nije otuđena u posljednje tri godine (priložen ugovor) </w:t>
            </w:r>
          </w:p>
          <w:p w14:paraId="41B50D1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☐ ugovor o zakupu sa stanodavcem (kod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korišćenja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stana u obimu većem od zakonom predviđenog)</w:t>
            </w:r>
          </w:p>
          <w:p w14:paraId="59C4BFE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uvjerenje o posjedu na ime roditelja ili vanbračnog druga (u slučaju smrti jednog ili oba roditelja) odnosno ostavinsko rješenje iza smrti jednog ili oba roditelja podnosioca zahtjeva i njegovog  bračnog ili vanbračnog druga i izvod iz knjige umrlih za roditelje</w:t>
            </w:r>
          </w:p>
          <w:p w14:paraId="6C035E8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uvjerenje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vlasnik više od dva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uslovna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grla u ruralnom području (od nadležnog organa  i za članove porodice) </w:t>
            </w:r>
          </w:p>
          <w:p w14:paraId="584F52A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potvrda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vlasnik teretnog ili putničkog motornog vozila (za sve punoljetne članove porodice)</w:t>
            </w:r>
          </w:p>
          <w:p w14:paraId="76231EF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potvrda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vlasnik poljoprivredne ili građevinske mehanizacije (traktor, bager, buldožer,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grejder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utovarivač, kombajn, valjak, viljuškar i sl.)</w:t>
            </w:r>
          </w:p>
          <w:p w14:paraId="3C6705E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potpisane izjave od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broj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________  poslovno sposobnih članova moje porodice</w:t>
            </w:r>
          </w:p>
          <w:p w14:paraId="575B3109" w14:textId="77777777" w:rsidR="000138A9" w:rsidRDefault="00000000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tag w:val="goog_rdk_0"/>
                <w:id w:val="-784262073"/>
              </w:sdtPr>
              <w:sdtContent>
                <w:r>
                  <w:rPr>
                    <w:rFonts w:ascii="Cardo" w:eastAsia="Cardo" w:hAnsi="Cardo" w:cs="Cardo"/>
                    <w:sz w:val="24"/>
                    <w:szCs w:val="24"/>
                  </w:rPr>
                  <w:t>☐  drugo  __________________________________________________________________________________________________________________________________________________</w:t>
                </w:r>
              </w:sdtContent>
            </w:sdt>
          </w:p>
          <w:p w14:paraId="6074FB3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 w14:paraId="02D72C41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3FBEF9" w14:textId="77777777" w:rsidR="000138A9" w:rsidRDefault="000138A9">
      <w:pPr>
        <w:rPr>
          <w:sz w:val="24"/>
          <w:szCs w:val="24"/>
        </w:rPr>
      </w:pPr>
    </w:p>
    <w:p w14:paraId="758E1193" w14:textId="77777777" w:rsidR="000138A9" w:rsidRDefault="000138A9">
      <w:pPr>
        <w:rPr>
          <w:sz w:val="24"/>
          <w:szCs w:val="24"/>
        </w:rPr>
      </w:pPr>
    </w:p>
    <w:p w14:paraId="66451A4E" w14:textId="77777777" w:rsidR="000138A9" w:rsidRDefault="000138A9">
      <w:pPr>
        <w:rPr>
          <w:sz w:val="24"/>
          <w:szCs w:val="24"/>
        </w:rPr>
      </w:pPr>
    </w:p>
    <w:p w14:paraId="040EFD61" w14:textId="77777777" w:rsidR="000138A9" w:rsidRDefault="000138A9">
      <w:pPr>
        <w:rPr>
          <w:sz w:val="24"/>
          <w:szCs w:val="24"/>
        </w:rPr>
      </w:pPr>
    </w:p>
    <w:p w14:paraId="4E1B19F3" w14:textId="77777777" w:rsidR="000138A9" w:rsidRDefault="000138A9">
      <w:pPr>
        <w:rPr>
          <w:sz w:val="24"/>
          <w:szCs w:val="24"/>
        </w:rPr>
      </w:pPr>
    </w:p>
    <w:p w14:paraId="00BF6376" w14:textId="77777777" w:rsidR="000138A9" w:rsidRDefault="000138A9">
      <w:pPr>
        <w:rPr>
          <w:sz w:val="24"/>
          <w:szCs w:val="24"/>
        </w:rPr>
      </w:pPr>
    </w:p>
    <w:p w14:paraId="495753B9" w14:textId="77777777" w:rsidR="000138A9" w:rsidRDefault="000138A9">
      <w:pPr>
        <w:rPr>
          <w:sz w:val="24"/>
          <w:szCs w:val="24"/>
        </w:rPr>
      </w:pPr>
    </w:p>
    <w:p w14:paraId="3633C058" w14:textId="77777777" w:rsidR="000138A9" w:rsidRDefault="000138A9">
      <w:pPr>
        <w:rPr>
          <w:sz w:val="24"/>
          <w:szCs w:val="24"/>
        </w:rPr>
      </w:pPr>
    </w:p>
    <w:p w14:paraId="7A66B0A1" w14:textId="77777777" w:rsidR="000138A9" w:rsidRDefault="000138A9">
      <w:pPr>
        <w:rPr>
          <w:sz w:val="24"/>
          <w:szCs w:val="24"/>
        </w:rPr>
      </w:pPr>
    </w:p>
    <w:p w14:paraId="50930753" w14:textId="77777777" w:rsidR="000138A9" w:rsidRDefault="000138A9">
      <w:pPr>
        <w:rPr>
          <w:sz w:val="24"/>
          <w:szCs w:val="24"/>
        </w:rPr>
      </w:pPr>
    </w:p>
    <w:p w14:paraId="338CD84A" w14:textId="77777777" w:rsidR="000138A9" w:rsidRDefault="000138A9">
      <w:pPr>
        <w:rPr>
          <w:sz w:val="24"/>
          <w:szCs w:val="24"/>
        </w:rPr>
      </w:pPr>
    </w:p>
    <w:p w14:paraId="3D526041" w14:textId="77777777" w:rsidR="000138A9" w:rsidRDefault="000138A9">
      <w:pPr>
        <w:rPr>
          <w:sz w:val="24"/>
          <w:szCs w:val="24"/>
        </w:rPr>
      </w:pPr>
    </w:p>
    <w:p w14:paraId="1C43817F" w14:textId="77777777" w:rsidR="000138A9" w:rsidRDefault="000138A9">
      <w:pPr>
        <w:rPr>
          <w:sz w:val="24"/>
          <w:szCs w:val="24"/>
        </w:rPr>
      </w:pPr>
    </w:p>
    <w:p w14:paraId="64CB9D7B" w14:textId="77777777" w:rsidR="000138A9" w:rsidRDefault="000138A9">
      <w:pPr>
        <w:rPr>
          <w:sz w:val="24"/>
          <w:szCs w:val="24"/>
        </w:rPr>
      </w:pPr>
    </w:p>
    <w:p w14:paraId="7265684C" w14:textId="77777777" w:rsidR="000138A9" w:rsidRDefault="000138A9">
      <w:pPr>
        <w:rPr>
          <w:sz w:val="24"/>
          <w:szCs w:val="24"/>
        </w:rPr>
      </w:pPr>
    </w:p>
    <w:p w14:paraId="375F2C0A" w14:textId="77777777" w:rsidR="000138A9" w:rsidRDefault="000138A9">
      <w:pPr>
        <w:rPr>
          <w:sz w:val="24"/>
          <w:szCs w:val="24"/>
        </w:rPr>
      </w:pPr>
    </w:p>
    <w:p w14:paraId="59293BFF" w14:textId="77777777" w:rsidR="000138A9" w:rsidRDefault="000138A9">
      <w:pPr>
        <w:rPr>
          <w:sz w:val="24"/>
          <w:szCs w:val="24"/>
        </w:rPr>
      </w:pPr>
    </w:p>
    <w:p w14:paraId="1DEF809A" w14:textId="77777777" w:rsidR="000138A9" w:rsidRDefault="000138A9">
      <w:pPr>
        <w:rPr>
          <w:sz w:val="24"/>
          <w:szCs w:val="24"/>
        </w:rPr>
      </w:pPr>
    </w:p>
    <w:p w14:paraId="08255B0E" w14:textId="77777777" w:rsidR="000138A9" w:rsidRDefault="000138A9">
      <w:pPr>
        <w:rPr>
          <w:sz w:val="24"/>
          <w:szCs w:val="24"/>
        </w:rPr>
      </w:pPr>
    </w:p>
    <w:p w14:paraId="1C22EA06" w14:textId="77777777" w:rsidR="000138A9" w:rsidRDefault="000138A9">
      <w:pPr>
        <w:rPr>
          <w:sz w:val="24"/>
          <w:szCs w:val="24"/>
        </w:rPr>
      </w:pPr>
    </w:p>
    <w:p w14:paraId="0278BC07" w14:textId="77777777" w:rsidR="000138A9" w:rsidRDefault="000138A9">
      <w:pPr>
        <w:rPr>
          <w:sz w:val="24"/>
          <w:szCs w:val="24"/>
        </w:rPr>
      </w:pPr>
    </w:p>
    <w:p w14:paraId="6CD215D5" w14:textId="77777777" w:rsidR="000138A9" w:rsidRDefault="000138A9">
      <w:pPr>
        <w:rPr>
          <w:sz w:val="24"/>
          <w:szCs w:val="24"/>
        </w:rPr>
      </w:pPr>
    </w:p>
    <w:p w14:paraId="529C7C8C" w14:textId="77777777" w:rsidR="000138A9" w:rsidRDefault="000138A9">
      <w:pPr>
        <w:rPr>
          <w:sz w:val="24"/>
          <w:szCs w:val="24"/>
        </w:rPr>
      </w:pPr>
    </w:p>
    <w:p w14:paraId="5862F47A" w14:textId="77777777" w:rsidR="000138A9" w:rsidRDefault="000138A9">
      <w:pPr>
        <w:rPr>
          <w:sz w:val="24"/>
          <w:szCs w:val="24"/>
        </w:rPr>
      </w:pPr>
    </w:p>
    <w:p w14:paraId="6749E28E" w14:textId="77777777" w:rsidR="000138A9" w:rsidRDefault="000138A9">
      <w:pPr>
        <w:rPr>
          <w:sz w:val="24"/>
          <w:szCs w:val="24"/>
        </w:rPr>
      </w:pPr>
    </w:p>
    <w:p w14:paraId="1885538E" w14:textId="77777777" w:rsidR="000138A9" w:rsidRDefault="000138A9">
      <w:pPr>
        <w:rPr>
          <w:sz w:val="24"/>
          <w:szCs w:val="24"/>
        </w:rPr>
      </w:pPr>
    </w:p>
    <w:p w14:paraId="4DE32CA0" w14:textId="77777777" w:rsidR="000138A9" w:rsidRDefault="000138A9">
      <w:pPr>
        <w:rPr>
          <w:sz w:val="24"/>
          <w:szCs w:val="24"/>
        </w:rPr>
      </w:pPr>
    </w:p>
    <w:p w14:paraId="1F33DF40" w14:textId="77777777" w:rsidR="000138A9" w:rsidRDefault="000138A9">
      <w:pPr>
        <w:rPr>
          <w:sz w:val="24"/>
          <w:szCs w:val="24"/>
        </w:rPr>
      </w:pPr>
    </w:p>
    <w:p w14:paraId="24086E06" w14:textId="77777777" w:rsidR="000138A9" w:rsidRDefault="000138A9">
      <w:pPr>
        <w:rPr>
          <w:sz w:val="24"/>
          <w:szCs w:val="24"/>
        </w:rPr>
      </w:pPr>
    </w:p>
    <w:p w14:paraId="72719280" w14:textId="77777777" w:rsidR="000138A9" w:rsidRDefault="000138A9">
      <w:pPr>
        <w:rPr>
          <w:sz w:val="24"/>
          <w:szCs w:val="24"/>
        </w:rPr>
      </w:pPr>
    </w:p>
    <w:p w14:paraId="0A0E2CCB" w14:textId="77777777" w:rsidR="000138A9" w:rsidRDefault="000138A9">
      <w:pPr>
        <w:rPr>
          <w:sz w:val="24"/>
          <w:szCs w:val="24"/>
        </w:rPr>
      </w:pPr>
    </w:p>
    <w:p w14:paraId="5CD917A0" w14:textId="77777777" w:rsidR="000138A9" w:rsidRDefault="000138A9">
      <w:pPr>
        <w:rPr>
          <w:sz w:val="24"/>
          <w:szCs w:val="24"/>
        </w:rPr>
      </w:pPr>
    </w:p>
    <w:p w14:paraId="0F6C3197" w14:textId="77777777" w:rsidR="000138A9" w:rsidRDefault="000138A9">
      <w:pPr>
        <w:rPr>
          <w:sz w:val="24"/>
          <w:szCs w:val="24"/>
        </w:rPr>
      </w:pPr>
    </w:p>
    <w:p w14:paraId="44B726E0" w14:textId="77777777" w:rsidR="000138A9" w:rsidRDefault="000138A9">
      <w:pPr>
        <w:rPr>
          <w:sz w:val="24"/>
          <w:szCs w:val="24"/>
        </w:rPr>
      </w:pPr>
    </w:p>
    <w:p w14:paraId="415B41FB" w14:textId="77777777" w:rsidR="000138A9" w:rsidRDefault="000138A9">
      <w:pPr>
        <w:rPr>
          <w:sz w:val="24"/>
          <w:szCs w:val="24"/>
        </w:rPr>
      </w:pPr>
    </w:p>
    <w:p w14:paraId="64FF1585" w14:textId="77777777" w:rsidR="000138A9" w:rsidRDefault="000138A9">
      <w:pPr>
        <w:rPr>
          <w:sz w:val="24"/>
          <w:szCs w:val="24"/>
        </w:rPr>
      </w:pPr>
    </w:p>
    <w:p w14:paraId="28E97944" w14:textId="77777777" w:rsidR="000138A9" w:rsidRDefault="000138A9">
      <w:pPr>
        <w:rPr>
          <w:sz w:val="24"/>
          <w:szCs w:val="24"/>
        </w:rPr>
      </w:pPr>
    </w:p>
    <w:p w14:paraId="1FDDF966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Broj podneska ______________          Centru za socijalni rad 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09EB73E" wp14:editId="53E89F83">
                <wp:simplePos x="0" y="0"/>
                <wp:positionH relativeFrom="column">
                  <wp:posOffset>4775200</wp:posOffset>
                </wp:positionH>
                <wp:positionV relativeFrom="paragraph">
                  <wp:posOffset>-431799</wp:posOffset>
                </wp:positionV>
                <wp:extent cx="780415" cy="352425"/>
                <wp:effectExtent l="0" t="0" r="0" b="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0555" y="360855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AA0E73" w14:textId="77777777" w:rsidR="000138A9" w:rsidRDefault="00000000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Z-MOP</w:t>
                            </w:r>
                          </w:p>
                          <w:p w14:paraId="32F92819" w14:textId="77777777" w:rsidR="000138A9" w:rsidRDefault="000138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-431799</wp:posOffset>
                </wp:positionV>
                <wp:extent cx="780415" cy="352425"/>
                <wp:effectExtent b="0" l="0" r="0" t="0"/>
                <wp:wrapNone/>
                <wp:docPr id="18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B593C6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</w:p>
    <w:p w14:paraId="4DF2E4FA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</w:p>
    <w:p w14:paraId="7A4720AF" w14:textId="77777777" w:rsidR="000138A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PODACI O ČLANOVIMA PORODICE UZ ZAHTJEV ZA OSTVARIVANJE PRAVA NA MATERIJALNO OBEZBJEĐENJE</w:t>
      </w:r>
    </w:p>
    <w:p w14:paraId="15BDDFEC" w14:textId="77777777" w:rsidR="000138A9" w:rsidRDefault="000138A9">
      <w:pPr>
        <w:rPr>
          <w:sz w:val="24"/>
          <w:szCs w:val="24"/>
        </w:rPr>
      </w:pPr>
    </w:p>
    <w:p w14:paraId="30442E70" w14:textId="77777777" w:rsidR="000138A9" w:rsidRDefault="000138A9">
      <w:pPr>
        <w:rPr>
          <w:sz w:val="24"/>
          <w:szCs w:val="24"/>
        </w:rPr>
      </w:pP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36"/>
      </w:tblGrid>
      <w:tr w:rsidR="000138A9" w14:paraId="2A2377A0" w14:textId="77777777">
        <w:trPr>
          <w:trHeight w:val="814"/>
        </w:trPr>
        <w:tc>
          <w:tcPr>
            <w:tcW w:w="9062" w:type="dxa"/>
            <w:gridSpan w:val="2"/>
          </w:tcPr>
          <w:p w14:paraId="42B64006" w14:textId="77777777" w:rsidR="000138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PREZIME, IME RODITELJA I 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64C30F01" w14:textId="77777777" w:rsidR="000138A9" w:rsidRDefault="0001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38A9" w14:paraId="01519795" w14:textId="77777777">
        <w:trPr>
          <w:trHeight w:val="533"/>
        </w:trPr>
        <w:tc>
          <w:tcPr>
            <w:tcW w:w="9062" w:type="dxa"/>
            <w:gridSpan w:val="2"/>
          </w:tcPr>
          <w:p w14:paraId="2DB0FBE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☐ M    ☐ Ž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JMB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☐☐☐☐☐☐☐☐☐☐☐☐☐</w:t>
            </w:r>
          </w:p>
          <w:p w14:paraId="79BDCC3F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CF646D5" w14:textId="77777777">
        <w:trPr>
          <w:trHeight w:val="548"/>
        </w:trPr>
        <w:tc>
          <w:tcPr>
            <w:tcW w:w="9062" w:type="dxa"/>
            <w:gridSpan w:val="2"/>
          </w:tcPr>
          <w:p w14:paraId="3230EAF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Mjesto rođenja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Opština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Datum rođenja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 </w:t>
            </w:r>
          </w:p>
          <w:p w14:paraId="19B4178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38A9" w14:paraId="0260EF43" w14:textId="77777777">
        <w:trPr>
          <w:trHeight w:val="354"/>
        </w:trPr>
        <w:tc>
          <w:tcPr>
            <w:tcW w:w="1526" w:type="dxa"/>
          </w:tcPr>
          <w:p w14:paraId="7F08137B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Prebivalište</w:t>
            </w:r>
          </w:p>
        </w:tc>
        <w:tc>
          <w:tcPr>
            <w:tcW w:w="7536" w:type="dxa"/>
          </w:tcPr>
          <w:p w14:paraId="73E063C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  <w:tr w:rsidR="000138A9" w14:paraId="73ADCA2A" w14:textId="77777777">
        <w:trPr>
          <w:trHeight w:val="354"/>
        </w:trPr>
        <w:tc>
          <w:tcPr>
            <w:tcW w:w="1526" w:type="dxa"/>
          </w:tcPr>
          <w:p w14:paraId="5BC79DB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Boravište         </w:t>
            </w:r>
          </w:p>
        </w:tc>
        <w:tc>
          <w:tcPr>
            <w:tcW w:w="7536" w:type="dxa"/>
          </w:tcPr>
          <w:p w14:paraId="13F9DD5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  <w:tr w:rsidR="000138A9" w14:paraId="0B3CB2D9" w14:textId="77777777">
        <w:trPr>
          <w:trHeight w:val="354"/>
        </w:trPr>
        <w:tc>
          <w:tcPr>
            <w:tcW w:w="1526" w:type="dxa"/>
          </w:tcPr>
          <w:p w14:paraId="6D31B2D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536" w:type="dxa"/>
          </w:tcPr>
          <w:p w14:paraId="26A7504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 _________________ Mobilni telefon________________________ </w:t>
            </w:r>
          </w:p>
          <w:p w14:paraId="7BC0849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________________</w:t>
            </w:r>
          </w:p>
          <w:p w14:paraId="23ABA744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B071804" w14:textId="77777777">
        <w:trPr>
          <w:trHeight w:val="533"/>
        </w:trPr>
        <w:tc>
          <w:tcPr>
            <w:tcW w:w="9062" w:type="dxa"/>
            <w:gridSpan w:val="2"/>
          </w:tcPr>
          <w:p w14:paraId="32A5EBD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Državljanstvo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  </w:t>
            </w:r>
          </w:p>
          <w:p w14:paraId="2254D1F3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7C3CA593" w14:textId="77777777">
        <w:trPr>
          <w:trHeight w:val="814"/>
        </w:trPr>
        <w:tc>
          <w:tcPr>
            <w:tcW w:w="9062" w:type="dxa"/>
            <w:gridSpan w:val="2"/>
          </w:tcPr>
          <w:p w14:paraId="4A3128E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Srodstvo sa podnosiocem zahtjeva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bračni drug  ☐ vanbračni drug ☐  dijete</w:t>
            </w:r>
          </w:p>
          <w:p w14:paraId="5AFAB20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roditelj ☐  brat/sestra ☐ drugi srodnik  ☐ ostalo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E8DAD4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0138A9" w14:paraId="5125ABE9" w14:textId="77777777">
        <w:trPr>
          <w:trHeight w:val="814"/>
        </w:trPr>
        <w:tc>
          <w:tcPr>
            <w:tcW w:w="9062" w:type="dxa"/>
            <w:gridSpan w:val="2"/>
          </w:tcPr>
          <w:p w14:paraId="3DA8E81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Bračni status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oženjen/ udata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neoženjen/neudata ☐ razveden/razvedena </w:t>
            </w:r>
          </w:p>
          <w:p w14:paraId="13DDC08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udovac/udovica ☐ vanbračna zajednica</w:t>
            </w:r>
          </w:p>
          <w:p w14:paraId="3D2F0D8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A69604F" w14:textId="77777777">
        <w:trPr>
          <w:trHeight w:val="548"/>
        </w:trPr>
        <w:tc>
          <w:tcPr>
            <w:tcW w:w="9062" w:type="dxa"/>
            <w:gridSpan w:val="2"/>
          </w:tcPr>
          <w:p w14:paraId="2D40DD4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Školska sprema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bez škole  ☐  nepotpuna OŠ   ☐ OŠ   ☐  SSS   ☐  VS  ☐ VSS</w:t>
            </w:r>
          </w:p>
          <w:p w14:paraId="2C754874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0A9DED92" w14:textId="77777777">
        <w:trPr>
          <w:trHeight w:val="533"/>
        </w:trPr>
        <w:tc>
          <w:tcPr>
            <w:tcW w:w="9062" w:type="dxa"/>
            <w:gridSpan w:val="2"/>
          </w:tcPr>
          <w:p w14:paraId="27A08C3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Zanimanje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</w:t>
            </w:r>
          </w:p>
          <w:p w14:paraId="552F174E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CEFBCC4" w14:textId="77777777">
        <w:trPr>
          <w:trHeight w:val="1081"/>
        </w:trPr>
        <w:tc>
          <w:tcPr>
            <w:tcW w:w="9062" w:type="dxa"/>
            <w:gridSpan w:val="2"/>
          </w:tcPr>
          <w:p w14:paraId="67AFB28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Radni status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zaposlen/a    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    ☐ nezaposlen/a  ☐  penzioner/ka ☐ dijete (0 6) ☐  dijete (7- 14)   ☐ učenik/student (+15)  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nesposoban/na za rad  </w:t>
            </w:r>
          </w:p>
          <w:p w14:paraId="5A6109F5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drugo ________________</w:t>
            </w:r>
          </w:p>
          <w:p w14:paraId="57C7F43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7C1EF1FA" w14:textId="77777777">
        <w:trPr>
          <w:trHeight w:val="1363"/>
        </w:trPr>
        <w:tc>
          <w:tcPr>
            <w:tcW w:w="9062" w:type="dxa"/>
            <w:gridSpan w:val="2"/>
          </w:tcPr>
          <w:p w14:paraId="0429713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Zaposlenje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E80AF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naziv poslodavca ________________</w:t>
            </w:r>
          </w:p>
          <w:p w14:paraId="14F8847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poljoprivrednik   </w:t>
            </w:r>
          </w:p>
          <w:p w14:paraId="1CFF671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samostalna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delatnost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(upisati)_____________     </w:t>
            </w:r>
          </w:p>
          <w:p w14:paraId="0D2268E6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138A9" w14:paraId="42552ACC" w14:textId="77777777">
        <w:trPr>
          <w:trHeight w:val="1081"/>
        </w:trPr>
        <w:tc>
          <w:tcPr>
            <w:tcW w:w="9062" w:type="dxa"/>
            <w:gridSpan w:val="2"/>
          </w:tcPr>
          <w:p w14:paraId="4A360D6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Poseban status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bez posebnog statusa  ☐stranac sa stalnim boravkom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stranac sa privremenim boravkom 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azilant    ☐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stranac pod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subsidijarnom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zaštitom        </w:t>
            </w:r>
          </w:p>
          <w:p w14:paraId="16AC7BB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drugo ____________________</w:t>
            </w:r>
          </w:p>
          <w:p w14:paraId="7211D7EA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95291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3E901B7D" w14:textId="77777777">
        <w:trPr>
          <w:trHeight w:val="814"/>
        </w:trPr>
        <w:tc>
          <w:tcPr>
            <w:tcW w:w="9062" w:type="dxa"/>
            <w:gridSpan w:val="2"/>
          </w:tcPr>
          <w:p w14:paraId="5857A1BC" w14:textId="77777777" w:rsidR="000138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PREZIME, IME RODITELJA I 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34E48A08" w14:textId="77777777" w:rsidR="000138A9" w:rsidRDefault="0001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38A9" w14:paraId="5F53D938" w14:textId="77777777">
        <w:trPr>
          <w:trHeight w:val="548"/>
        </w:trPr>
        <w:tc>
          <w:tcPr>
            <w:tcW w:w="9062" w:type="dxa"/>
            <w:gridSpan w:val="2"/>
          </w:tcPr>
          <w:p w14:paraId="397B684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☐  M   ☐  Ž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JMB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☐☐☐☐☐☐☐☐☐☐☐☐☐</w:t>
            </w:r>
          </w:p>
          <w:p w14:paraId="4E5CF5F0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5B48E133" w14:textId="77777777">
        <w:trPr>
          <w:trHeight w:val="533"/>
        </w:trPr>
        <w:tc>
          <w:tcPr>
            <w:tcW w:w="9062" w:type="dxa"/>
            <w:gridSpan w:val="2"/>
          </w:tcPr>
          <w:p w14:paraId="2EC11BC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Mjesto rođenja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Opština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Datum rođenja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</w:p>
          <w:p w14:paraId="415454E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8A9" w14:paraId="52016999" w14:textId="77777777">
        <w:trPr>
          <w:trHeight w:val="548"/>
        </w:trPr>
        <w:tc>
          <w:tcPr>
            <w:tcW w:w="1526" w:type="dxa"/>
          </w:tcPr>
          <w:p w14:paraId="15F45AD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Prebivalište</w:t>
            </w:r>
          </w:p>
        </w:tc>
        <w:tc>
          <w:tcPr>
            <w:tcW w:w="7536" w:type="dxa"/>
          </w:tcPr>
          <w:p w14:paraId="5A4DA08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  <w:p w14:paraId="6F1349C1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6802C1D1" w14:textId="77777777">
        <w:trPr>
          <w:trHeight w:val="533"/>
        </w:trPr>
        <w:tc>
          <w:tcPr>
            <w:tcW w:w="1526" w:type="dxa"/>
          </w:tcPr>
          <w:p w14:paraId="1B3CEF6C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Boravište         </w:t>
            </w:r>
          </w:p>
        </w:tc>
        <w:tc>
          <w:tcPr>
            <w:tcW w:w="7536" w:type="dxa"/>
          </w:tcPr>
          <w:p w14:paraId="0BB9B7B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 </w:t>
            </w:r>
          </w:p>
          <w:p w14:paraId="6ECA754B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0AE67C43" w14:textId="77777777">
        <w:trPr>
          <w:trHeight w:val="814"/>
        </w:trPr>
        <w:tc>
          <w:tcPr>
            <w:tcW w:w="1526" w:type="dxa"/>
          </w:tcPr>
          <w:p w14:paraId="4CD26DA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536" w:type="dxa"/>
          </w:tcPr>
          <w:p w14:paraId="3FC4993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 _______________ Mobilni telefon ________________________ </w:t>
            </w:r>
          </w:p>
          <w:p w14:paraId="7437E4F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________________</w:t>
            </w:r>
          </w:p>
          <w:p w14:paraId="1F57EB31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3C4F7A7" w14:textId="77777777">
        <w:trPr>
          <w:trHeight w:val="548"/>
        </w:trPr>
        <w:tc>
          <w:tcPr>
            <w:tcW w:w="9062" w:type="dxa"/>
            <w:gridSpan w:val="2"/>
          </w:tcPr>
          <w:p w14:paraId="4739D86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Državljanstvo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  </w:t>
            </w:r>
          </w:p>
          <w:p w14:paraId="1130AF62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3AD4EBC7" w14:textId="77777777">
        <w:trPr>
          <w:trHeight w:val="814"/>
        </w:trPr>
        <w:tc>
          <w:tcPr>
            <w:tcW w:w="9062" w:type="dxa"/>
            <w:gridSpan w:val="2"/>
          </w:tcPr>
          <w:p w14:paraId="065D8C3A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Srodstvo sa podnosiocem zahtjeva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☐bračni drug  ☐ vanbračni drug ☐ dijete </w:t>
            </w:r>
          </w:p>
          <w:p w14:paraId="4DD93648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roditelj  ☐ brat/sestra ☐drugi srodnik ☐ ostalo     </w:t>
            </w:r>
          </w:p>
          <w:p w14:paraId="21043E40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0138A9" w14:paraId="2751B86F" w14:textId="77777777">
        <w:trPr>
          <w:trHeight w:val="800"/>
        </w:trPr>
        <w:tc>
          <w:tcPr>
            <w:tcW w:w="9062" w:type="dxa"/>
            <w:gridSpan w:val="2"/>
          </w:tcPr>
          <w:p w14:paraId="1565F28F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Bračni status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☐oženjen/ udata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neoženjen/neudata ☐  razveden/razvedena ☐ udovac/udovica ☐ vanbračna zajednica</w:t>
            </w:r>
          </w:p>
          <w:p w14:paraId="03171372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089FA78" w14:textId="77777777">
        <w:trPr>
          <w:trHeight w:val="548"/>
        </w:trPr>
        <w:tc>
          <w:tcPr>
            <w:tcW w:w="9062" w:type="dxa"/>
            <w:gridSpan w:val="2"/>
          </w:tcPr>
          <w:p w14:paraId="051D40C3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Školska sprema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 škole  ☐  nepotpuna OŠ  ☐   OŠ  ☐   SSS   ☐  VS    ☐ VSS</w:t>
            </w:r>
          </w:p>
          <w:p w14:paraId="4E4A396D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354A4D67" w14:textId="77777777">
        <w:trPr>
          <w:trHeight w:val="533"/>
        </w:trPr>
        <w:tc>
          <w:tcPr>
            <w:tcW w:w="9062" w:type="dxa"/>
            <w:gridSpan w:val="2"/>
          </w:tcPr>
          <w:p w14:paraId="185A8857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Zanimanje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</w:p>
          <w:p w14:paraId="642D34AA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1AEA0499" w14:textId="77777777">
        <w:trPr>
          <w:trHeight w:val="814"/>
        </w:trPr>
        <w:tc>
          <w:tcPr>
            <w:tcW w:w="9062" w:type="dxa"/>
            <w:gridSpan w:val="2"/>
          </w:tcPr>
          <w:p w14:paraId="7E88349E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Radni status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zaposlen/a    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angažovan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   ☐  nezaposlen/a  ☐ penzioner/ka ☐ dijete (0-6) ☐ dijete (7- 14)  ☐ učenik/student (+15)   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nesposoban/na za rad  ☐ drugo _______________</w:t>
            </w:r>
          </w:p>
          <w:p w14:paraId="4A57872F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8A9" w14:paraId="2E8AC0BB" w14:textId="77777777">
        <w:trPr>
          <w:trHeight w:val="1363"/>
        </w:trPr>
        <w:tc>
          <w:tcPr>
            <w:tcW w:w="9062" w:type="dxa"/>
            <w:gridSpan w:val="2"/>
          </w:tcPr>
          <w:p w14:paraId="1EBF11F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Zaposlenje     </w:t>
            </w:r>
          </w:p>
          <w:p w14:paraId="2321D76D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naziv poslodavca ________________</w:t>
            </w:r>
          </w:p>
          <w:p w14:paraId="64523322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poljoprivrednik </w:t>
            </w:r>
          </w:p>
          <w:p w14:paraId="40808494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samostalna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delatnost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(upisati)_____________         </w:t>
            </w:r>
          </w:p>
          <w:p w14:paraId="1D6B0AD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8A9" w14:paraId="3A51DD26" w14:textId="77777777">
        <w:trPr>
          <w:trHeight w:val="814"/>
        </w:trPr>
        <w:tc>
          <w:tcPr>
            <w:tcW w:w="9062" w:type="dxa"/>
            <w:gridSpan w:val="2"/>
          </w:tcPr>
          <w:p w14:paraId="1C108061" w14:textId="77777777" w:rsidR="000138A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Poseban status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☐ bez posebnog statusa  ☐stranac sa stalnim boravkom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stranac sa privremenim boravkom 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azilant    ☐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stranac pod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subsidijarnom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zaštitom  ☐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drugo 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19D6CA" w14:textId="77777777" w:rsidR="000138A9" w:rsidRDefault="000138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38A9" w14:paraId="6C3BB7E1" w14:textId="77777777">
        <w:trPr>
          <w:trHeight w:val="1614"/>
        </w:trPr>
        <w:tc>
          <w:tcPr>
            <w:tcW w:w="9062" w:type="dxa"/>
            <w:gridSpan w:val="2"/>
          </w:tcPr>
          <w:p w14:paraId="719DC581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Br. lične karte  podnosioca </w:t>
            </w:r>
            <w:proofErr w:type="spellStart"/>
            <w:r>
              <w:rPr>
                <w:sz w:val="24"/>
                <w:szCs w:val="24"/>
              </w:rPr>
              <w:t>zahjeva</w:t>
            </w:r>
            <w:proofErr w:type="spellEnd"/>
            <w:r>
              <w:rPr>
                <w:sz w:val="24"/>
                <w:szCs w:val="24"/>
              </w:rPr>
              <w:t xml:space="preserve"> _______________ </w:t>
            </w:r>
          </w:p>
          <w:p w14:paraId="4CAEE9BD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JMB _______________                                                   </w:t>
            </w:r>
          </w:p>
          <w:p w14:paraId="6D49C582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MUP - PJ ______________</w:t>
            </w:r>
          </w:p>
          <w:p w14:paraId="422B01DD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_______________                                                                                                                    </w:t>
            </w:r>
          </w:p>
          <w:p w14:paraId="06F35C05" w14:textId="77777777" w:rsidR="000138A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Potpis</w:t>
            </w:r>
          </w:p>
          <w:p w14:paraId="411DF266" w14:textId="77777777" w:rsidR="000138A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____________________</w:t>
            </w:r>
          </w:p>
          <w:p w14:paraId="34E910F1" w14:textId="77777777" w:rsidR="000138A9" w:rsidRDefault="000138A9">
            <w:pPr>
              <w:ind w:left="720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0A13C5" w14:textId="77777777" w:rsidR="000138A9" w:rsidRDefault="000138A9"/>
    <w:p w14:paraId="7FA54F18" w14:textId="77777777" w:rsidR="000138A9" w:rsidRDefault="000138A9"/>
    <w:p w14:paraId="03D84675" w14:textId="77777777" w:rsidR="000138A9" w:rsidRDefault="000138A9"/>
    <w:p w14:paraId="1B139800" w14:textId="77777777" w:rsidR="000138A9" w:rsidRDefault="000138A9"/>
    <w:p w14:paraId="59BAF2E4" w14:textId="77777777" w:rsidR="000138A9" w:rsidRDefault="000138A9"/>
    <w:p w14:paraId="74050C30" w14:textId="77777777" w:rsidR="000138A9" w:rsidRDefault="000138A9"/>
    <w:p w14:paraId="00B174D8" w14:textId="77777777" w:rsidR="000138A9" w:rsidRDefault="000138A9"/>
    <w:p w14:paraId="32DC290F" w14:textId="77777777" w:rsidR="000138A9" w:rsidRDefault="000138A9"/>
    <w:p w14:paraId="431FECD5" w14:textId="77777777" w:rsidR="000138A9" w:rsidRDefault="000138A9"/>
    <w:p w14:paraId="3ACD7831" w14:textId="77777777" w:rsidR="000138A9" w:rsidRDefault="000138A9"/>
    <w:p w14:paraId="7788B2A2" w14:textId="77777777" w:rsidR="000138A9" w:rsidRDefault="000138A9"/>
    <w:p w14:paraId="5239F1F4" w14:textId="77777777" w:rsidR="000138A9" w:rsidRDefault="000138A9"/>
    <w:p w14:paraId="1403F649" w14:textId="77777777" w:rsidR="000138A9" w:rsidRDefault="000138A9"/>
    <w:p w14:paraId="770BFD6C" w14:textId="77777777" w:rsidR="000138A9" w:rsidRDefault="000138A9"/>
    <w:p w14:paraId="22060D33" w14:textId="77777777" w:rsidR="000138A9" w:rsidRDefault="000138A9"/>
    <w:p w14:paraId="5D3525D5" w14:textId="77777777" w:rsidR="000138A9" w:rsidRDefault="000138A9"/>
    <w:p w14:paraId="5AF94115" w14:textId="77777777" w:rsidR="000138A9" w:rsidRDefault="000138A9"/>
    <w:p w14:paraId="2742A144" w14:textId="77777777" w:rsidR="000138A9" w:rsidRDefault="000138A9"/>
    <w:p w14:paraId="423170FD" w14:textId="77777777" w:rsidR="000138A9" w:rsidRDefault="000138A9"/>
    <w:p w14:paraId="7DC87817" w14:textId="77777777" w:rsidR="000138A9" w:rsidRDefault="000138A9"/>
    <w:p w14:paraId="0EB416ED" w14:textId="77777777" w:rsidR="000138A9" w:rsidRDefault="000138A9">
      <w:pPr>
        <w:rPr>
          <w:sz w:val="24"/>
          <w:szCs w:val="24"/>
        </w:rPr>
      </w:pPr>
    </w:p>
    <w:p w14:paraId="2DE02C49" w14:textId="77777777" w:rsidR="000138A9" w:rsidRDefault="00000000">
      <w:pPr>
        <w:ind w:right="60"/>
        <w:jc w:val="right"/>
        <w:rPr>
          <w:b/>
        </w:rPr>
      </w:pPr>
      <w:r>
        <w:rPr>
          <w:b/>
        </w:rPr>
        <w:t>Z-I</w:t>
      </w:r>
    </w:p>
    <w:p w14:paraId="0C0FAA1D" w14:textId="77777777" w:rsidR="000138A9" w:rsidRDefault="000138A9">
      <w:pPr>
        <w:rPr>
          <w:sz w:val="24"/>
          <w:szCs w:val="24"/>
        </w:rPr>
      </w:pPr>
    </w:p>
    <w:p w14:paraId="4FFDD9D9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589B4654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 4 Pravilnika o bližim </w:t>
      </w:r>
      <w:proofErr w:type="spellStart"/>
      <w:r>
        <w:rPr>
          <w:sz w:val="24"/>
          <w:szCs w:val="24"/>
        </w:rPr>
        <w:t>uslovima</w:t>
      </w:r>
      <w:proofErr w:type="spellEnd"/>
      <w:r>
        <w:rPr>
          <w:sz w:val="24"/>
          <w:szCs w:val="24"/>
        </w:rPr>
        <w:t xml:space="preserve"> za ostvarivanje osnovnih materijalnih davanja iz socijalne i dječje zaštite („Službeni list CG”, br. 40/13, 68/15, 20/16 i 88/17), a u vezi člana 77 stav 4 i člana 86 Zakona o socijalnoj i dječjoj zaštiti  („Službeni list CG”, br. 27/13, 1/15, 42/15, 47/15, 56/16, 66/16, 1/17, 31/17, 42/17 i 50/17) i čl. 10 i 17 Zakona o zaštiti podataka o ličnosti („Službeni list CG”,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br. 79/08, 70/09, 44/12 i 22/17) dajem </w:t>
      </w:r>
    </w:p>
    <w:p w14:paraId="57E5DEF4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28A719B3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IZJAVU</w:t>
      </w:r>
    </w:p>
    <w:p w14:paraId="2D91A073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I Ja </w:t>
      </w:r>
      <w:r>
        <w:rPr>
          <w:i/>
          <w:sz w:val="24"/>
          <w:szCs w:val="24"/>
        </w:rPr>
        <w:t>(ime i prezime)</w:t>
      </w:r>
      <w:r>
        <w:rPr>
          <w:sz w:val="24"/>
          <w:szCs w:val="24"/>
        </w:rPr>
        <w:t xml:space="preserve"> ___________________, iz ____________, JMB _________________ slobodnom voljom pod materijalnom i krivičnom odgovornošću izjavljujem da su podaci </w:t>
      </w:r>
      <w:proofErr w:type="spellStart"/>
      <w:r>
        <w:rPr>
          <w:sz w:val="24"/>
          <w:szCs w:val="24"/>
        </w:rPr>
        <w:t>tačno</w:t>
      </w:r>
      <w:proofErr w:type="spellEnd"/>
      <w:r>
        <w:rPr>
          <w:sz w:val="24"/>
          <w:szCs w:val="24"/>
        </w:rPr>
        <w:t xml:space="preserve"> navedeni u zahtjevu za ostvarivanje prava na _______________________________________ ________________________________________________________________________ .</w:t>
      </w:r>
    </w:p>
    <w:p w14:paraId="46C52D00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155C2EF2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II Upoznat/a sam sa obavezom davanja istinitih podataka na osnovu Zakona o socijalnoj i dječjoj zaštiti.</w:t>
      </w:r>
    </w:p>
    <w:p w14:paraId="0C81BA81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7DCB05E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1866E742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proofErr w:type="spellStart"/>
      <w:r>
        <w:rPr>
          <w:sz w:val="24"/>
          <w:szCs w:val="24"/>
        </w:rPr>
        <w:t>Saglasan</w:t>
      </w:r>
      <w:proofErr w:type="spellEnd"/>
      <w:r>
        <w:rPr>
          <w:sz w:val="24"/>
          <w:szCs w:val="24"/>
        </w:rPr>
        <w:t>/a sam da Centar za socijalni rad  ______________ izvrši uvid u sve podatke od značaja za ostvarivanje ovog prava.</w:t>
      </w:r>
    </w:p>
    <w:p w14:paraId="3EC2920A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</w:p>
    <w:p w14:paraId="496952EA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89EA735" w14:textId="77777777" w:rsidR="000138A9" w:rsidRDefault="00013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2981920B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  <w:t xml:space="preserve">Br. lične karte  _________ </w:t>
      </w:r>
    </w:p>
    <w:p w14:paraId="6ACC7826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JMB_______________                                                   </w:t>
      </w:r>
    </w:p>
    <w:p w14:paraId="412A46EF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MUP - PJ______________</w:t>
      </w:r>
    </w:p>
    <w:p w14:paraId="0DF025DB" w14:textId="77777777" w:rsidR="000138A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 _______________                                                                                   Potpis</w:t>
      </w:r>
    </w:p>
    <w:p w14:paraId="50E8ECAB" w14:textId="77777777" w:rsidR="000138A9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__________________</w:t>
      </w:r>
    </w:p>
    <w:p w14:paraId="12CC391C" w14:textId="77777777" w:rsidR="000138A9" w:rsidRDefault="000138A9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B7AA9C" w14:textId="77777777" w:rsidR="000138A9" w:rsidRDefault="000138A9">
      <w:pPr>
        <w:rPr>
          <w:sz w:val="24"/>
          <w:szCs w:val="24"/>
        </w:rPr>
      </w:pPr>
    </w:p>
    <w:p w14:paraId="0418E86F" w14:textId="77777777" w:rsidR="000138A9" w:rsidRDefault="000138A9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4A99A1EC" w14:textId="77777777" w:rsidR="000138A9" w:rsidRDefault="000138A9">
      <w:pPr>
        <w:rPr>
          <w:rFonts w:ascii="Cambria" w:eastAsia="Cambria" w:hAnsi="Cambria" w:cs="Cambria"/>
          <w:sz w:val="28"/>
          <w:szCs w:val="28"/>
        </w:rPr>
      </w:pPr>
    </w:p>
    <w:p w14:paraId="02E5AC09" w14:textId="77777777" w:rsidR="000138A9" w:rsidRDefault="000138A9">
      <w:pPr>
        <w:rPr>
          <w:rFonts w:ascii="Cambria" w:eastAsia="Cambria" w:hAnsi="Cambria" w:cs="Cambria"/>
          <w:sz w:val="28"/>
          <w:szCs w:val="28"/>
        </w:rPr>
      </w:pPr>
    </w:p>
    <w:p w14:paraId="40058BD1" w14:textId="77777777" w:rsidR="000138A9" w:rsidRDefault="00000000">
      <w:pPr>
        <w:tabs>
          <w:tab w:val="left" w:pos="3270"/>
        </w:tabs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ab/>
      </w:r>
    </w:p>
    <w:p w14:paraId="2FD1B3C3" w14:textId="77777777" w:rsidR="000138A9" w:rsidRDefault="00000000">
      <w:pPr>
        <w:tabs>
          <w:tab w:val="left" w:pos="3270"/>
        </w:tabs>
        <w:rPr>
          <w:rFonts w:ascii="Cambria" w:eastAsia="Cambria" w:hAnsi="Cambria" w:cs="Cambria"/>
          <w:sz w:val="28"/>
          <w:szCs w:val="28"/>
        </w:rPr>
        <w:sectPr w:rsidR="000138A9">
          <w:headerReference w:type="default" r:id="rId10"/>
          <w:pgSz w:w="12240" w:h="15840"/>
          <w:pgMar w:top="1340" w:right="1320" w:bottom="280" w:left="1340" w:header="0" w:footer="720" w:gutter="0"/>
          <w:cols w:space="720"/>
        </w:sectPr>
      </w:pPr>
      <w:r>
        <w:rPr>
          <w:rFonts w:ascii="Cambria" w:eastAsia="Cambria" w:hAnsi="Cambria" w:cs="Cambria"/>
          <w:sz w:val="28"/>
          <w:szCs w:val="28"/>
        </w:rPr>
        <w:tab/>
      </w:r>
    </w:p>
    <w:p w14:paraId="1AE9FA5D" w14:textId="77777777" w:rsidR="000138A9" w:rsidRDefault="000138A9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0138A9">
      <w:pgSz w:w="12240" w:h="15840"/>
      <w:pgMar w:top="1280" w:right="10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8882" w14:textId="77777777" w:rsidR="00497833" w:rsidRDefault="00497833">
      <w:r>
        <w:separator/>
      </w:r>
    </w:p>
  </w:endnote>
  <w:endnote w:type="continuationSeparator" w:id="0">
    <w:p w14:paraId="582891B6" w14:textId="77777777" w:rsidR="00497833" w:rsidRDefault="0049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d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29AE" w14:textId="77777777" w:rsidR="00497833" w:rsidRDefault="00497833">
      <w:r>
        <w:separator/>
      </w:r>
    </w:p>
  </w:footnote>
  <w:footnote w:type="continuationSeparator" w:id="0">
    <w:p w14:paraId="18BE835D" w14:textId="77777777" w:rsidR="00497833" w:rsidRDefault="00497833">
      <w:r>
        <w:continuationSeparator/>
      </w:r>
    </w:p>
  </w:footnote>
  <w:footnote w:id="1">
    <w:p w14:paraId="49327FEC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Zakon o socijalnoj i </w:t>
      </w:r>
      <w:proofErr w:type="spellStart"/>
      <w:r>
        <w:rPr>
          <w:rFonts w:ascii="Cambria" w:eastAsia="Cambria" w:hAnsi="Cambria" w:cs="Cambria"/>
          <w:i/>
          <w:color w:val="000000"/>
          <w:sz w:val="20"/>
          <w:szCs w:val="20"/>
        </w:rPr>
        <w:t>dječijoj</w:t>
      </w:r>
      <w:proofErr w:type="spellEnd"/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zaštiti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(Sl. List br. 084/24 6.9.2024)</w:t>
      </w:r>
    </w:p>
  </w:footnote>
  <w:footnote w:id="2">
    <w:p w14:paraId="31625E79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Zakon o socijalnoj i </w:t>
      </w:r>
      <w:proofErr w:type="spellStart"/>
      <w:r>
        <w:rPr>
          <w:rFonts w:ascii="Cambria" w:eastAsia="Cambria" w:hAnsi="Cambria" w:cs="Cambria"/>
          <w:i/>
          <w:color w:val="000000"/>
          <w:sz w:val="20"/>
          <w:szCs w:val="20"/>
        </w:rPr>
        <w:t>dječijoj</w:t>
      </w:r>
      <w:proofErr w:type="spellEnd"/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zaštiti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(Sl. List br. 084/24 6.9.2024) član 21 i 22</w:t>
      </w:r>
    </w:p>
  </w:footnote>
  <w:footnote w:id="3">
    <w:p w14:paraId="25CF045A" w14:textId="77777777" w:rsidR="000138A9" w:rsidRDefault="00000000">
      <w:pPr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 xml:space="preserve">Pod prihodima podrazumijevaju se: - lična primanja (zarada, naknada zarade, druga primanja po osnovu radnog odnosa i primanja koja su 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upodobljena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 sa radnim odnosom, tj. privremeni ili povremeni poslovi); - prihod od samostalnog obavljanja djelatnosti (prihod ostvaren od privredne djelatnosti, 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slob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odnih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 zanimanja, profesionalnih i intelektualnih usluga i poljoprivrede, stočarstva i šumarstva); - prihodi od imovine i imovinskih prava (prihod ostvaren od izdavanja u zakup pokretne odnosno nepokretne imovine ili prodajom pokretne imovine, od vremenski ograničenog ustupanja autorskih prava, prava industrijske svojine i drugih imovinskih prava); - prihod ostvaren prodajom nepokretnosti; - prihod ostvaren po osnovu obaveze izdržavanja utvrđen presudom nadležnog suda</w:t>
      </w:r>
      <w:r>
        <w:rPr>
          <w:i/>
          <w:sz w:val="20"/>
          <w:szCs w:val="20"/>
        </w:rPr>
        <w:t>.</w:t>
      </w:r>
    </w:p>
    <w:p w14:paraId="11E6B39C" w14:textId="77777777" w:rsidR="000138A9" w:rsidRDefault="000138A9"/>
    <w:p w14:paraId="5A852304" w14:textId="77777777" w:rsidR="000138A9" w:rsidRDefault="000138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4">
    <w:p w14:paraId="409D24E6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Zakon o socijalnoj i </w:t>
      </w:r>
      <w:proofErr w:type="spellStart"/>
      <w:r>
        <w:rPr>
          <w:rFonts w:ascii="Cambria" w:eastAsia="Cambria" w:hAnsi="Cambria" w:cs="Cambria"/>
          <w:i/>
          <w:color w:val="000000"/>
          <w:sz w:val="20"/>
          <w:szCs w:val="20"/>
        </w:rPr>
        <w:t>dječijoj</w:t>
      </w:r>
      <w:proofErr w:type="spellEnd"/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zaštiti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(Sl. List br. 084/24 6.9.2024) član 24</w:t>
      </w:r>
    </w:p>
  </w:footnote>
  <w:footnote w:id="5">
    <w:p w14:paraId="679D5A3A" w14:textId="77777777" w:rsidR="000138A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Zakon o socijalnoj i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dječijoj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zaštiti  (Sl. List br. 084/24 6.9.2024) član 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E3E6" w14:textId="77777777" w:rsidR="000138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1151B29" wp14:editId="21BF93E4">
          <wp:simplePos x="0" y="0"/>
          <wp:positionH relativeFrom="margin">
            <wp:posOffset>-279399</wp:posOffset>
          </wp:positionH>
          <wp:positionV relativeFrom="margin">
            <wp:posOffset>-1155699</wp:posOffset>
          </wp:positionV>
          <wp:extent cx="1552575" cy="1097280"/>
          <wp:effectExtent l="0" t="0" r="0" b="0"/>
          <wp:wrapSquare wrapText="bothSides" distT="0" distB="0" distL="114300" distR="114300"/>
          <wp:docPr id="18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D995ACF" wp14:editId="0F3D9965">
          <wp:simplePos x="0" y="0"/>
          <wp:positionH relativeFrom="margin">
            <wp:posOffset>4787900</wp:posOffset>
          </wp:positionH>
          <wp:positionV relativeFrom="margin">
            <wp:posOffset>-1149349</wp:posOffset>
          </wp:positionV>
          <wp:extent cx="1838325" cy="1133475"/>
          <wp:effectExtent l="0" t="0" r="0" b="0"/>
          <wp:wrapSquare wrapText="bothSides" distT="0" distB="0" distL="114300" distR="114300"/>
          <wp:docPr id="1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71D594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91B859B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FE14214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7108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B6F0644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D5027AF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70F3B44" w14:textId="77777777" w:rsidR="000138A9" w:rsidRDefault="00013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8AE"/>
    <w:multiLevelType w:val="multilevel"/>
    <w:tmpl w:val="115EB348"/>
    <w:lvl w:ilvl="0">
      <w:start w:val="1"/>
      <w:numFmt w:val="decimal"/>
      <w:lvlText w:val="%1)"/>
      <w:lvlJc w:val="left"/>
      <w:pPr>
        <w:ind w:left="102" w:hanging="272"/>
      </w:pPr>
      <w:rPr>
        <w:rFonts w:ascii="Georgia" w:eastAsia="Georgia" w:hAnsi="Georgia" w:cs="Georgia"/>
        <w:sz w:val="24"/>
        <w:szCs w:val="24"/>
      </w:rPr>
    </w:lvl>
    <w:lvl w:ilvl="1">
      <w:numFmt w:val="bullet"/>
      <w:lvlText w:val="•"/>
      <w:lvlJc w:val="left"/>
      <w:pPr>
        <w:ind w:left="1047" w:hanging="272"/>
      </w:pPr>
    </w:lvl>
    <w:lvl w:ilvl="2">
      <w:numFmt w:val="bullet"/>
      <w:lvlText w:val="•"/>
      <w:lvlJc w:val="left"/>
      <w:pPr>
        <w:ind w:left="1995" w:hanging="272"/>
      </w:pPr>
    </w:lvl>
    <w:lvl w:ilvl="3">
      <w:numFmt w:val="bullet"/>
      <w:lvlText w:val="•"/>
      <w:lvlJc w:val="left"/>
      <w:pPr>
        <w:ind w:left="2943" w:hanging="272"/>
      </w:pPr>
    </w:lvl>
    <w:lvl w:ilvl="4">
      <w:numFmt w:val="bullet"/>
      <w:lvlText w:val="•"/>
      <w:lvlJc w:val="left"/>
      <w:pPr>
        <w:ind w:left="3891" w:hanging="271"/>
      </w:pPr>
    </w:lvl>
    <w:lvl w:ilvl="5">
      <w:numFmt w:val="bullet"/>
      <w:lvlText w:val="•"/>
      <w:lvlJc w:val="left"/>
      <w:pPr>
        <w:ind w:left="4839" w:hanging="272"/>
      </w:pPr>
    </w:lvl>
    <w:lvl w:ilvl="6">
      <w:numFmt w:val="bullet"/>
      <w:lvlText w:val="•"/>
      <w:lvlJc w:val="left"/>
      <w:pPr>
        <w:ind w:left="5787" w:hanging="272"/>
      </w:pPr>
    </w:lvl>
    <w:lvl w:ilvl="7">
      <w:numFmt w:val="bullet"/>
      <w:lvlText w:val="•"/>
      <w:lvlJc w:val="left"/>
      <w:pPr>
        <w:ind w:left="6735" w:hanging="272"/>
      </w:pPr>
    </w:lvl>
    <w:lvl w:ilvl="8">
      <w:numFmt w:val="bullet"/>
      <w:lvlText w:val="•"/>
      <w:lvlJc w:val="left"/>
      <w:pPr>
        <w:ind w:left="7683" w:hanging="272"/>
      </w:pPr>
    </w:lvl>
  </w:abstractNum>
  <w:abstractNum w:abstractNumId="1" w15:restartNumberingAfterBreak="0">
    <w:nsid w:val="142F7AB8"/>
    <w:multiLevelType w:val="multilevel"/>
    <w:tmpl w:val="8E5E4252"/>
    <w:lvl w:ilvl="0">
      <w:numFmt w:val="bullet"/>
      <w:lvlText w:val="-"/>
      <w:lvlJc w:val="left"/>
      <w:pPr>
        <w:ind w:left="102" w:hanging="148"/>
      </w:pPr>
      <w:rPr>
        <w:rFonts w:ascii="Georgia" w:eastAsia="Georgia" w:hAnsi="Georgia" w:cs="Georgia"/>
        <w:sz w:val="24"/>
        <w:szCs w:val="24"/>
      </w:rPr>
    </w:lvl>
    <w:lvl w:ilvl="1">
      <w:numFmt w:val="bullet"/>
      <w:lvlText w:val="•"/>
      <w:lvlJc w:val="left"/>
      <w:pPr>
        <w:ind w:left="1047" w:hanging="148"/>
      </w:pPr>
    </w:lvl>
    <w:lvl w:ilvl="2">
      <w:numFmt w:val="bullet"/>
      <w:lvlText w:val="•"/>
      <w:lvlJc w:val="left"/>
      <w:pPr>
        <w:ind w:left="1995" w:hanging="148"/>
      </w:pPr>
    </w:lvl>
    <w:lvl w:ilvl="3">
      <w:numFmt w:val="bullet"/>
      <w:lvlText w:val="•"/>
      <w:lvlJc w:val="left"/>
      <w:pPr>
        <w:ind w:left="2943" w:hanging="148"/>
      </w:pPr>
    </w:lvl>
    <w:lvl w:ilvl="4">
      <w:numFmt w:val="bullet"/>
      <w:lvlText w:val="•"/>
      <w:lvlJc w:val="left"/>
      <w:pPr>
        <w:ind w:left="3891" w:hanging="148"/>
      </w:pPr>
    </w:lvl>
    <w:lvl w:ilvl="5">
      <w:numFmt w:val="bullet"/>
      <w:lvlText w:val="•"/>
      <w:lvlJc w:val="left"/>
      <w:pPr>
        <w:ind w:left="4839" w:hanging="148"/>
      </w:pPr>
    </w:lvl>
    <w:lvl w:ilvl="6">
      <w:numFmt w:val="bullet"/>
      <w:lvlText w:val="•"/>
      <w:lvlJc w:val="left"/>
      <w:pPr>
        <w:ind w:left="5787" w:hanging="147"/>
      </w:pPr>
    </w:lvl>
    <w:lvl w:ilvl="7">
      <w:numFmt w:val="bullet"/>
      <w:lvlText w:val="•"/>
      <w:lvlJc w:val="left"/>
      <w:pPr>
        <w:ind w:left="6735" w:hanging="148"/>
      </w:pPr>
    </w:lvl>
    <w:lvl w:ilvl="8">
      <w:numFmt w:val="bullet"/>
      <w:lvlText w:val="•"/>
      <w:lvlJc w:val="left"/>
      <w:pPr>
        <w:ind w:left="7683" w:hanging="148"/>
      </w:pPr>
    </w:lvl>
  </w:abstractNum>
  <w:abstractNum w:abstractNumId="2" w15:restartNumberingAfterBreak="0">
    <w:nsid w:val="20755858"/>
    <w:multiLevelType w:val="multilevel"/>
    <w:tmpl w:val="C71ABEE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0F4F"/>
    <w:multiLevelType w:val="multilevel"/>
    <w:tmpl w:val="F35CC714"/>
    <w:lvl w:ilvl="0">
      <w:start w:val="1"/>
      <w:numFmt w:val="decimal"/>
      <w:lvlText w:val="%1)"/>
      <w:lvlJc w:val="left"/>
      <w:pPr>
        <w:ind w:left="353" w:hanging="252"/>
      </w:pPr>
      <w:rPr>
        <w:rFonts w:ascii="Georgia" w:eastAsia="Georgia" w:hAnsi="Georgia" w:cs="Georgia"/>
        <w:sz w:val="24"/>
        <w:szCs w:val="24"/>
      </w:rPr>
    </w:lvl>
    <w:lvl w:ilvl="1">
      <w:numFmt w:val="bullet"/>
      <w:lvlText w:val="•"/>
      <w:lvlJc w:val="left"/>
      <w:pPr>
        <w:ind w:left="1281" w:hanging="252"/>
      </w:pPr>
    </w:lvl>
    <w:lvl w:ilvl="2">
      <w:numFmt w:val="bullet"/>
      <w:lvlText w:val="•"/>
      <w:lvlJc w:val="left"/>
      <w:pPr>
        <w:ind w:left="2203" w:hanging="251"/>
      </w:pPr>
    </w:lvl>
    <w:lvl w:ilvl="3">
      <w:numFmt w:val="bullet"/>
      <w:lvlText w:val="•"/>
      <w:lvlJc w:val="left"/>
      <w:pPr>
        <w:ind w:left="3125" w:hanging="252"/>
      </w:pPr>
    </w:lvl>
    <w:lvl w:ilvl="4">
      <w:numFmt w:val="bullet"/>
      <w:lvlText w:val="•"/>
      <w:lvlJc w:val="left"/>
      <w:pPr>
        <w:ind w:left="4047" w:hanging="252"/>
      </w:pPr>
    </w:lvl>
    <w:lvl w:ilvl="5">
      <w:numFmt w:val="bullet"/>
      <w:lvlText w:val="•"/>
      <w:lvlJc w:val="left"/>
      <w:pPr>
        <w:ind w:left="4969" w:hanging="252"/>
      </w:pPr>
    </w:lvl>
    <w:lvl w:ilvl="6">
      <w:numFmt w:val="bullet"/>
      <w:lvlText w:val="•"/>
      <w:lvlJc w:val="left"/>
      <w:pPr>
        <w:ind w:left="5891" w:hanging="252"/>
      </w:pPr>
    </w:lvl>
    <w:lvl w:ilvl="7">
      <w:numFmt w:val="bullet"/>
      <w:lvlText w:val="•"/>
      <w:lvlJc w:val="left"/>
      <w:pPr>
        <w:ind w:left="6813" w:hanging="252"/>
      </w:pPr>
    </w:lvl>
    <w:lvl w:ilvl="8">
      <w:numFmt w:val="bullet"/>
      <w:lvlText w:val="•"/>
      <w:lvlJc w:val="left"/>
      <w:pPr>
        <w:ind w:left="7735" w:hanging="252"/>
      </w:pPr>
    </w:lvl>
  </w:abstractNum>
  <w:abstractNum w:abstractNumId="4" w15:restartNumberingAfterBreak="0">
    <w:nsid w:val="388C2332"/>
    <w:multiLevelType w:val="multilevel"/>
    <w:tmpl w:val="FE62B77C"/>
    <w:lvl w:ilvl="0">
      <w:numFmt w:val="bullet"/>
      <w:lvlText w:val="-"/>
      <w:lvlJc w:val="left"/>
      <w:pPr>
        <w:ind w:left="928" w:hanging="360"/>
      </w:pPr>
      <w:rPr>
        <w:rFonts w:ascii="Georgia" w:eastAsia="Georgia" w:hAnsi="Georgia" w:cs="Georgia"/>
        <w:sz w:val="24"/>
        <w:szCs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434109"/>
    <w:multiLevelType w:val="multilevel"/>
    <w:tmpl w:val="93FE1434"/>
    <w:lvl w:ilvl="0">
      <w:numFmt w:val="bullet"/>
      <w:lvlText w:val="-"/>
      <w:lvlJc w:val="left"/>
      <w:pPr>
        <w:ind w:left="102" w:hanging="148"/>
      </w:pPr>
      <w:rPr>
        <w:rFonts w:ascii="Georgia" w:eastAsia="Georgia" w:hAnsi="Georgia" w:cs="Georgia"/>
        <w:sz w:val="24"/>
        <w:szCs w:val="24"/>
      </w:rPr>
    </w:lvl>
    <w:lvl w:ilvl="1">
      <w:numFmt w:val="bullet"/>
      <w:lvlText w:val="•"/>
      <w:lvlJc w:val="left"/>
      <w:pPr>
        <w:ind w:left="1047" w:hanging="148"/>
      </w:pPr>
    </w:lvl>
    <w:lvl w:ilvl="2">
      <w:numFmt w:val="bullet"/>
      <w:lvlText w:val="•"/>
      <w:lvlJc w:val="left"/>
      <w:pPr>
        <w:ind w:left="1995" w:hanging="148"/>
      </w:pPr>
    </w:lvl>
    <w:lvl w:ilvl="3">
      <w:numFmt w:val="bullet"/>
      <w:lvlText w:val="•"/>
      <w:lvlJc w:val="left"/>
      <w:pPr>
        <w:ind w:left="2943" w:hanging="148"/>
      </w:pPr>
    </w:lvl>
    <w:lvl w:ilvl="4">
      <w:numFmt w:val="bullet"/>
      <w:lvlText w:val="•"/>
      <w:lvlJc w:val="left"/>
      <w:pPr>
        <w:ind w:left="3891" w:hanging="148"/>
      </w:pPr>
    </w:lvl>
    <w:lvl w:ilvl="5">
      <w:numFmt w:val="bullet"/>
      <w:lvlText w:val="•"/>
      <w:lvlJc w:val="left"/>
      <w:pPr>
        <w:ind w:left="4839" w:hanging="148"/>
      </w:pPr>
    </w:lvl>
    <w:lvl w:ilvl="6">
      <w:numFmt w:val="bullet"/>
      <w:lvlText w:val="•"/>
      <w:lvlJc w:val="left"/>
      <w:pPr>
        <w:ind w:left="5787" w:hanging="147"/>
      </w:pPr>
    </w:lvl>
    <w:lvl w:ilvl="7">
      <w:numFmt w:val="bullet"/>
      <w:lvlText w:val="•"/>
      <w:lvlJc w:val="left"/>
      <w:pPr>
        <w:ind w:left="6735" w:hanging="148"/>
      </w:pPr>
    </w:lvl>
    <w:lvl w:ilvl="8">
      <w:numFmt w:val="bullet"/>
      <w:lvlText w:val="•"/>
      <w:lvlJc w:val="left"/>
      <w:pPr>
        <w:ind w:left="7683" w:hanging="148"/>
      </w:pPr>
    </w:lvl>
  </w:abstractNum>
  <w:abstractNum w:abstractNumId="6" w15:restartNumberingAfterBreak="0">
    <w:nsid w:val="7B542637"/>
    <w:multiLevelType w:val="multilevel"/>
    <w:tmpl w:val="9A6C891C"/>
    <w:lvl w:ilvl="0">
      <w:start w:val="1"/>
      <w:numFmt w:val="bullet"/>
      <w:lvlText w:val="⮚"/>
      <w:lvlJc w:val="left"/>
      <w:pPr>
        <w:ind w:left="102" w:hanging="324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047" w:hanging="323"/>
      </w:pPr>
    </w:lvl>
    <w:lvl w:ilvl="2">
      <w:numFmt w:val="bullet"/>
      <w:lvlText w:val="•"/>
      <w:lvlJc w:val="left"/>
      <w:pPr>
        <w:ind w:left="1995" w:hanging="324"/>
      </w:pPr>
    </w:lvl>
    <w:lvl w:ilvl="3">
      <w:numFmt w:val="bullet"/>
      <w:lvlText w:val="•"/>
      <w:lvlJc w:val="left"/>
      <w:pPr>
        <w:ind w:left="2943" w:hanging="323"/>
      </w:pPr>
    </w:lvl>
    <w:lvl w:ilvl="4">
      <w:numFmt w:val="bullet"/>
      <w:lvlText w:val="•"/>
      <w:lvlJc w:val="left"/>
      <w:pPr>
        <w:ind w:left="3891" w:hanging="323"/>
      </w:pPr>
    </w:lvl>
    <w:lvl w:ilvl="5">
      <w:numFmt w:val="bullet"/>
      <w:lvlText w:val="•"/>
      <w:lvlJc w:val="left"/>
      <w:pPr>
        <w:ind w:left="4839" w:hanging="324"/>
      </w:pPr>
    </w:lvl>
    <w:lvl w:ilvl="6">
      <w:numFmt w:val="bullet"/>
      <w:lvlText w:val="•"/>
      <w:lvlJc w:val="left"/>
      <w:pPr>
        <w:ind w:left="5787" w:hanging="323"/>
      </w:pPr>
    </w:lvl>
    <w:lvl w:ilvl="7">
      <w:numFmt w:val="bullet"/>
      <w:lvlText w:val="•"/>
      <w:lvlJc w:val="left"/>
      <w:pPr>
        <w:ind w:left="6735" w:hanging="324"/>
      </w:pPr>
    </w:lvl>
    <w:lvl w:ilvl="8">
      <w:numFmt w:val="bullet"/>
      <w:lvlText w:val="•"/>
      <w:lvlJc w:val="left"/>
      <w:pPr>
        <w:ind w:left="7683" w:hanging="324"/>
      </w:pPr>
    </w:lvl>
  </w:abstractNum>
  <w:num w:numId="1" w16cid:durableId="954483400">
    <w:abstractNumId w:val="5"/>
  </w:num>
  <w:num w:numId="2" w16cid:durableId="831412352">
    <w:abstractNumId w:val="2"/>
  </w:num>
  <w:num w:numId="3" w16cid:durableId="1844541149">
    <w:abstractNumId w:val="0"/>
  </w:num>
  <w:num w:numId="4" w16cid:durableId="2141023516">
    <w:abstractNumId w:val="6"/>
  </w:num>
  <w:num w:numId="5" w16cid:durableId="988050611">
    <w:abstractNumId w:val="1"/>
  </w:num>
  <w:num w:numId="6" w16cid:durableId="1712462924">
    <w:abstractNumId w:val="3"/>
  </w:num>
  <w:num w:numId="7" w16cid:durableId="109347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A9"/>
    <w:rsid w:val="000138A9"/>
    <w:rsid w:val="00497833"/>
    <w:rsid w:val="004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85F259"/>
  <w15:docId w15:val="{F3D07FB7-BF9D-274D-9397-D5E85EE3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hr-HR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6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2"/>
      <w:ind w:left="662" w:right="684"/>
      <w:jc w:val="center"/>
    </w:pPr>
    <w:rPr>
      <w:sz w:val="36"/>
      <w:szCs w:val="3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before="151"/>
      <w:ind w:left="1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4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409"/>
    <w:rPr>
      <w:rFonts w:ascii="Georgia" w:eastAsia="Georgia" w:hAnsi="Georgia" w:cs="Georgia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244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3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9DA"/>
    <w:rPr>
      <w:rFonts w:ascii="Georgia" w:eastAsia="Georgia" w:hAnsi="Georgia" w:cs="Georg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63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9DA"/>
    <w:rPr>
      <w:rFonts w:ascii="Georgia" w:eastAsia="Georgia" w:hAnsi="Georgia" w:cs="Georgia"/>
      <w:lang w:val="hr-HR"/>
    </w:rPr>
  </w:style>
  <w:style w:type="paragraph" w:customStyle="1" w:styleId="N03Y">
    <w:name w:val="N03Y"/>
    <w:basedOn w:val="Normal"/>
    <w:uiPriority w:val="99"/>
    <w:rsid w:val="00F304FB"/>
    <w:pPr>
      <w:widowControl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r-Latn-ME" w:eastAsia="sr-Latn-ME"/>
    </w:rPr>
  </w:style>
  <w:style w:type="paragraph" w:customStyle="1" w:styleId="N01X">
    <w:name w:val="N01X"/>
    <w:basedOn w:val="Normal"/>
    <w:uiPriority w:val="99"/>
    <w:rsid w:val="00F304FB"/>
    <w:pPr>
      <w:widowControl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C30X">
    <w:name w:val="C30X"/>
    <w:basedOn w:val="Normal"/>
    <w:uiPriority w:val="99"/>
    <w:rsid w:val="00F304FB"/>
    <w:pPr>
      <w:widowControl/>
      <w:adjustRightInd w:val="0"/>
      <w:spacing w:before="200" w:after="6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5Y">
    <w:name w:val="N05Y"/>
    <w:basedOn w:val="Normal"/>
    <w:uiPriority w:val="99"/>
    <w:rsid w:val="00F304FB"/>
    <w:pPr>
      <w:widowControl/>
      <w:adjustRightInd w:val="0"/>
      <w:spacing w:before="60" w:after="20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T30X">
    <w:name w:val="T30X"/>
    <w:basedOn w:val="Normal"/>
    <w:uiPriority w:val="99"/>
    <w:rsid w:val="00F304FB"/>
    <w:pPr>
      <w:widowControl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customStyle="1" w:styleId="Heading40">
    <w:name w:val="Heading4"/>
    <w:basedOn w:val="Normal"/>
    <w:uiPriority w:val="99"/>
    <w:rsid w:val="00F304FB"/>
    <w:pPr>
      <w:widowControl/>
      <w:adjustRightInd w:val="0"/>
      <w:outlineLvl w:val="3"/>
    </w:pPr>
    <w:rPr>
      <w:rFonts w:ascii="Times New Roman" w:eastAsiaTheme="minorEastAsia" w:hAnsi="Times New Roman" w:cs="Times New Roman"/>
      <w:color w:val="000000"/>
      <w:sz w:val="20"/>
      <w:szCs w:val="20"/>
      <w:lang w:val="sr-Latn-ME" w:eastAsia="sr-Latn-ME"/>
    </w:rPr>
  </w:style>
  <w:style w:type="paragraph" w:customStyle="1" w:styleId="N01Y">
    <w:name w:val="N01Y"/>
    <w:basedOn w:val="Normal"/>
    <w:uiPriority w:val="99"/>
    <w:rsid w:val="00F304FB"/>
    <w:pPr>
      <w:widowControl/>
      <w:adjustRightInd w:val="0"/>
      <w:spacing w:before="60" w:after="60"/>
    </w:pPr>
    <w:rPr>
      <w:rFonts w:ascii="Times New Roman" w:eastAsiaTheme="minorEastAsia" w:hAnsi="Times New Roman" w:cs="Times New Roman"/>
      <w:b/>
      <w:bCs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FB"/>
    <w:pPr>
      <w:widowControl/>
      <w:adjustRightInd w:val="0"/>
    </w:pPr>
    <w:rPr>
      <w:rFonts w:ascii="Segoe UI" w:eastAsiaTheme="minorEastAsia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FB"/>
    <w:rPr>
      <w:rFonts w:ascii="Segoe UI" w:eastAsiaTheme="minorEastAsia" w:hAnsi="Segoe UI" w:cs="Segoe UI"/>
      <w:color w:val="000000"/>
      <w:sz w:val="18"/>
      <w:szCs w:val="18"/>
    </w:rPr>
  </w:style>
  <w:style w:type="paragraph" w:styleId="NoSpacing">
    <w:name w:val="No Spacing"/>
    <w:uiPriority w:val="99"/>
    <w:qFormat/>
    <w:rsid w:val="00F304FB"/>
    <w:pPr>
      <w:widowControl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F304F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304FB"/>
    <w:pPr>
      <w:widowControl/>
      <w:ind w:right="26" w:firstLine="720"/>
    </w:pPr>
    <w:rPr>
      <w:rFonts w:ascii="Calibri" w:eastAsia="Times New Roman" w:hAnsi="Calibri" w:cs="Calibri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F304FB"/>
    <w:rPr>
      <w:rFonts w:ascii="Calibri" w:eastAsia="Times New Roman" w:hAnsi="Calibri" w:cs="Calibri"/>
      <w:sz w:val="20"/>
      <w:szCs w:val="20"/>
      <w:lang w:val="hr-HR" w:eastAsia="hr-HR"/>
    </w:rPr>
  </w:style>
  <w:style w:type="character" w:customStyle="1" w:styleId="BodyTextIndentChar">
    <w:name w:val="Body Text Indent Char"/>
    <w:uiPriority w:val="99"/>
    <w:rsid w:val="00F304FB"/>
    <w:rPr>
      <w:rFonts w:ascii="Times New Roman" w:hAnsi="Times New Roman" w:cs="Times New Roman"/>
      <w:sz w:val="24"/>
      <w:szCs w:val="24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rsid w:val="00F304FB"/>
    <w:pPr>
      <w:widowControl/>
    </w:pPr>
    <w:rPr>
      <w:rFonts w:ascii="Calibri" w:eastAsia="Times New Roman" w:hAnsi="Calibri" w:cs="Calibr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4FB"/>
    <w:rPr>
      <w:rFonts w:ascii="Calibri" w:eastAsia="Times New Roman" w:hAnsi="Calibri" w:cs="Calibri"/>
      <w:sz w:val="20"/>
      <w:szCs w:val="20"/>
      <w:lang w:val="hr-HR" w:eastAsia="hr-HR"/>
    </w:rPr>
  </w:style>
  <w:style w:type="table" w:styleId="TableGrid">
    <w:name w:val="Table Grid"/>
    <w:basedOn w:val="TableNormal"/>
    <w:uiPriority w:val="99"/>
    <w:rsid w:val="00F304FB"/>
    <w:pPr>
      <w:widowControl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mbxh3SflkgVIK6w5o1pxh/yUw==">CgMxLjAaEgoBMBINCgsIB0IHEgVDYXJkbzIOaC52dmgxd290bnhiczAyDmguYzUwMm1nN2o0dzFqOAByITFhRTVTNkFaOGZmLTViMHMtMmQzNTZKekFSRERFYnVpcA==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4496</Words>
  <Characters>25628</Characters>
  <Application>Microsoft Office Word</Application>
  <DocSecurity>0</DocSecurity>
  <Lines>213</Lines>
  <Paragraphs>60</Paragraphs>
  <ScaleCrop>false</ScaleCrop>
  <Company/>
  <LinksUpToDate>false</LinksUpToDate>
  <CharactersWithSpaces>30064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mimani@t-com.me</cp:lastModifiedBy>
  <cp:revision>2</cp:revision>
  <dcterms:created xsi:type="dcterms:W3CDTF">2025-03-12T09:11:00Z</dcterms:created>
  <dcterms:modified xsi:type="dcterms:W3CDTF">2025-09-04T10:48:00Z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18205adb3179e9f72100fddf4a5fe197bf89c19f85ad44a3cf8090e569e2f9d7</vt:lpwstr>
  </property>
</Properties>
</file>