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A347" w14:textId="77777777" w:rsidR="000138A9" w:rsidRDefault="00CD4677">
      <w:pPr>
        <w:pStyle w:val="Title"/>
        <w:shd w:val="clear" w:color="auto" w:fill="D7E3BC"/>
        <w:spacing w:before="0"/>
        <w:ind w:left="0" w:right="0" w:firstLine="720"/>
        <w:rPr>
          <w:rFonts w:ascii="Cambria" w:eastAsia="Cambria" w:hAnsi="Cambria" w:cs="Cambria"/>
        </w:rPr>
      </w:pPr>
      <w:r>
        <w:rPr>
          <w:rFonts w:ascii="Cambria" w:eastAsia="Cambria" w:hAnsi="Cambria" w:cs="Cambria"/>
        </w:rPr>
        <w:t>Materijalno obezbjeđenje (porodice) – procedura za ostvarivanje prava</w:t>
      </w:r>
    </w:p>
    <w:p w14:paraId="539087F9"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6ABD4999" w14:textId="77777777" w:rsidR="000138A9" w:rsidRDefault="00CD4677">
      <w:pPr>
        <w:shd w:val="clear" w:color="auto" w:fill="EBF1DD"/>
        <w:ind w:firstLine="720"/>
        <w:jc w:val="center"/>
        <w:rPr>
          <w:rFonts w:ascii="Cambria" w:eastAsia="Cambria" w:hAnsi="Cambria" w:cs="Cambria"/>
          <w:sz w:val="28"/>
          <w:szCs w:val="28"/>
        </w:rPr>
      </w:pPr>
      <w:r>
        <w:rPr>
          <w:rFonts w:ascii="Cambria" w:eastAsia="Cambria" w:hAnsi="Cambria" w:cs="Cambria"/>
          <w:sz w:val="28"/>
          <w:szCs w:val="28"/>
        </w:rPr>
        <w:t xml:space="preserve">Šta je </w:t>
      </w:r>
      <w:r>
        <w:rPr>
          <w:rFonts w:ascii="Cambria" w:eastAsia="Cambria" w:hAnsi="Cambria" w:cs="Cambria"/>
          <w:b/>
          <w:sz w:val="28"/>
          <w:szCs w:val="28"/>
        </w:rPr>
        <w:t xml:space="preserve">materijalno obezbjeđenje </w:t>
      </w:r>
      <w:r>
        <w:rPr>
          <w:rFonts w:ascii="Cambria" w:eastAsia="Cambria" w:hAnsi="Cambria" w:cs="Cambria"/>
          <w:sz w:val="28"/>
          <w:szCs w:val="28"/>
        </w:rPr>
        <w:t>i ko ima pravo da ga ostvari?</w:t>
      </w:r>
    </w:p>
    <w:p w14:paraId="7ABD733B"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50FA99EA" w14:textId="77777777" w:rsidR="000138A9" w:rsidRDefault="00CD4677">
      <w:pPr>
        <w:ind w:firstLine="720"/>
        <w:jc w:val="both"/>
        <w:rPr>
          <w:rFonts w:ascii="Cambria" w:eastAsia="Cambria" w:hAnsi="Cambria" w:cs="Cambria"/>
          <w:sz w:val="28"/>
          <w:szCs w:val="28"/>
        </w:rPr>
      </w:pPr>
      <w:r>
        <w:rPr>
          <w:rFonts w:ascii="Cambria" w:eastAsia="Cambria" w:hAnsi="Cambria" w:cs="Cambria"/>
          <w:sz w:val="28"/>
          <w:szCs w:val="28"/>
        </w:rPr>
        <w:t xml:space="preserve">Materijalno obezbjeđenje je jedno od prava koja spadaju u </w:t>
      </w:r>
      <w:r>
        <w:rPr>
          <w:rFonts w:ascii="Cambria" w:eastAsia="Cambria" w:hAnsi="Cambria" w:cs="Cambria"/>
          <w:i/>
          <w:sz w:val="28"/>
          <w:szCs w:val="28"/>
        </w:rPr>
        <w:t>domen osnovnih materijalnih davanja iz socijalne zaštite</w:t>
      </w:r>
      <w:r>
        <w:rPr>
          <w:rFonts w:ascii="Cambria" w:eastAsia="Cambria" w:hAnsi="Cambria" w:cs="Cambria"/>
          <w:sz w:val="28"/>
          <w:szCs w:val="28"/>
        </w:rPr>
        <w:t xml:space="preserve">, po </w:t>
      </w:r>
      <w:r>
        <w:rPr>
          <w:rFonts w:ascii="Cambria" w:eastAsia="Cambria" w:hAnsi="Cambria" w:cs="Cambria"/>
          <w:i/>
          <w:sz w:val="28"/>
          <w:szCs w:val="28"/>
        </w:rPr>
        <w:t>Zakonu o socijalnoj i dječijoj zaštiti</w:t>
      </w:r>
      <w:r>
        <w:rPr>
          <w:rFonts w:ascii="Cambria" w:eastAsia="Cambria" w:hAnsi="Cambria" w:cs="Cambria"/>
          <w:i/>
          <w:sz w:val="28"/>
          <w:szCs w:val="28"/>
          <w:vertAlign w:val="superscript"/>
        </w:rPr>
        <w:footnoteReference w:id="1"/>
      </w:r>
      <w:r>
        <w:rPr>
          <w:rFonts w:ascii="Cambria" w:eastAsia="Cambria" w:hAnsi="Cambria" w:cs="Cambria"/>
          <w:sz w:val="28"/>
          <w:szCs w:val="28"/>
        </w:rPr>
        <w:t>.</w:t>
      </w:r>
    </w:p>
    <w:p w14:paraId="38EF8D09"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b/>
          <w:color w:val="000000"/>
          <w:sz w:val="28"/>
          <w:szCs w:val="28"/>
        </w:rPr>
        <w:t>Materijalno obezbjeđenje porodice</w:t>
      </w:r>
      <w:r>
        <w:rPr>
          <w:rFonts w:ascii="Cambria" w:eastAsia="Cambria" w:hAnsi="Cambria" w:cs="Cambria"/>
          <w:color w:val="000000"/>
          <w:sz w:val="28"/>
          <w:szCs w:val="28"/>
        </w:rPr>
        <w:t xml:space="preserve"> (</w:t>
      </w:r>
      <w:r>
        <w:rPr>
          <w:rFonts w:ascii="Cambria" w:eastAsia="Cambria" w:hAnsi="Cambria" w:cs="Cambria"/>
          <w:b/>
          <w:color w:val="000000"/>
          <w:sz w:val="28"/>
          <w:szCs w:val="28"/>
        </w:rPr>
        <w:t>MOP</w:t>
      </w:r>
      <w:r>
        <w:rPr>
          <w:rFonts w:ascii="Cambria" w:eastAsia="Cambria" w:hAnsi="Cambria" w:cs="Cambria"/>
          <w:color w:val="000000"/>
          <w:sz w:val="28"/>
          <w:szCs w:val="28"/>
        </w:rPr>
        <w:t xml:space="preserve">), u javnosti je poznatije kao </w:t>
      </w:r>
      <w:r>
        <w:rPr>
          <w:rFonts w:ascii="Cambria" w:eastAsia="Cambria" w:hAnsi="Cambria" w:cs="Cambria"/>
          <w:i/>
          <w:color w:val="000000"/>
          <w:sz w:val="28"/>
          <w:szCs w:val="28"/>
        </w:rPr>
        <w:t>socijalno</w:t>
      </w:r>
      <w:r>
        <w:rPr>
          <w:rFonts w:ascii="Cambria" w:eastAsia="Cambria" w:hAnsi="Cambria" w:cs="Cambria"/>
          <w:color w:val="000000"/>
          <w:sz w:val="28"/>
          <w:szCs w:val="28"/>
        </w:rPr>
        <w:t>.</w:t>
      </w:r>
    </w:p>
    <w:p w14:paraId="590262BE" w14:textId="77777777" w:rsidR="000138A9" w:rsidRDefault="00CD4677">
      <w:pPr>
        <w:ind w:firstLine="720"/>
        <w:jc w:val="both"/>
        <w:rPr>
          <w:rFonts w:ascii="Cambria" w:eastAsia="Cambria" w:hAnsi="Cambria" w:cs="Cambria"/>
          <w:sz w:val="28"/>
          <w:szCs w:val="28"/>
        </w:rPr>
      </w:pPr>
      <w:r>
        <w:rPr>
          <w:rFonts w:ascii="Cambria" w:eastAsia="Cambria" w:hAnsi="Cambria" w:cs="Cambria"/>
          <w:sz w:val="28"/>
          <w:szCs w:val="28"/>
        </w:rPr>
        <w:t xml:space="preserve">Sva prava po ovom zakonu, pa tako i pravo na </w:t>
      </w:r>
      <w:r>
        <w:rPr>
          <w:rFonts w:ascii="Cambria" w:eastAsia="Cambria" w:hAnsi="Cambria" w:cs="Cambria"/>
          <w:b/>
          <w:sz w:val="28"/>
          <w:szCs w:val="28"/>
        </w:rPr>
        <w:t>MOP</w:t>
      </w:r>
      <w:r>
        <w:rPr>
          <w:rFonts w:ascii="Cambria" w:eastAsia="Cambria" w:hAnsi="Cambria" w:cs="Cambria"/>
          <w:sz w:val="28"/>
          <w:szCs w:val="28"/>
        </w:rPr>
        <w:t xml:space="preserve">, može ostvariti </w:t>
      </w:r>
      <w:r>
        <w:rPr>
          <w:rFonts w:ascii="Cambria" w:eastAsia="Cambria" w:hAnsi="Cambria" w:cs="Cambria"/>
          <w:i/>
          <w:sz w:val="28"/>
          <w:szCs w:val="28"/>
        </w:rPr>
        <w:t>crnogorski državljanin sa prebivalištem na teritoriji države</w:t>
      </w:r>
      <w:r>
        <w:rPr>
          <w:rFonts w:ascii="Cambria" w:eastAsia="Cambria" w:hAnsi="Cambria" w:cs="Cambria"/>
          <w:sz w:val="28"/>
          <w:szCs w:val="28"/>
        </w:rPr>
        <w:t xml:space="preserve">, kao i </w:t>
      </w:r>
      <w:r>
        <w:rPr>
          <w:rFonts w:ascii="Cambria" w:eastAsia="Cambria" w:hAnsi="Cambria" w:cs="Cambria"/>
          <w:i/>
          <w:sz w:val="28"/>
          <w:szCs w:val="28"/>
        </w:rPr>
        <w:t>li</w:t>
      </w:r>
      <w:r>
        <w:rPr>
          <w:rFonts w:ascii="Cambria" w:eastAsia="Cambria" w:hAnsi="Cambria" w:cs="Cambria"/>
          <w:i/>
          <w:sz w:val="28"/>
          <w:szCs w:val="28"/>
        </w:rPr>
        <w:t xml:space="preserve">ce koje ima status stranca sa odobrenim privremenim boravkom ili stalnim nastanjenjem u državi, kao i azilant i stranac pod supsidijarnom zaštitom </w:t>
      </w:r>
      <w:r>
        <w:rPr>
          <w:rFonts w:ascii="Cambria" w:eastAsia="Cambria" w:hAnsi="Cambria" w:cs="Cambria"/>
          <w:sz w:val="28"/>
          <w:szCs w:val="28"/>
        </w:rPr>
        <w:t>u skladu sa posebnim zakonom.</w:t>
      </w:r>
    </w:p>
    <w:p w14:paraId="4B92F002" w14:textId="77777777" w:rsidR="000138A9" w:rsidRDefault="00CD4677">
      <w:pPr>
        <w:ind w:firstLine="720"/>
        <w:jc w:val="both"/>
        <w:rPr>
          <w:rFonts w:ascii="Cambria" w:eastAsia="Cambria" w:hAnsi="Cambria" w:cs="Cambria"/>
          <w:sz w:val="28"/>
          <w:szCs w:val="28"/>
        </w:rPr>
      </w:pPr>
      <w:r>
        <w:rPr>
          <w:rFonts w:ascii="Cambria" w:eastAsia="Cambria" w:hAnsi="Cambria" w:cs="Cambria"/>
          <w:sz w:val="28"/>
          <w:szCs w:val="28"/>
        </w:rPr>
        <w:t xml:space="preserve">U postupku za ostvarivanje prava po ovom zakonu </w:t>
      </w:r>
      <w:r>
        <w:rPr>
          <w:rFonts w:ascii="Cambria" w:eastAsia="Cambria" w:hAnsi="Cambria" w:cs="Cambria"/>
          <w:i/>
          <w:sz w:val="28"/>
          <w:szCs w:val="28"/>
        </w:rPr>
        <w:t>primjenjuju se odredbe Zakona o</w:t>
      </w:r>
      <w:r>
        <w:rPr>
          <w:rFonts w:ascii="Cambria" w:eastAsia="Cambria" w:hAnsi="Cambria" w:cs="Cambria"/>
          <w:i/>
          <w:sz w:val="28"/>
          <w:szCs w:val="28"/>
        </w:rPr>
        <w:t xml:space="preserve"> opštem upravnom postupku</w:t>
      </w:r>
      <w:r>
        <w:rPr>
          <w:rFonts w:ascii="Cambria" w:eastAsia="Cambria" w:hAnsi="Cambria" w:cs="Cambria"/>
          <w:sz w:val="28"/>
          <w:szCs w:val="28"/>
        </w:rPr>
        <w:t xml:space="preserve">. Dakle, saslušanje stranke, utvrđivanje činjenica, i rokovi za postupanje po zahtjevu, kao i rokovi za postupak žalbe se primjenjuju po </w:t>
      </w:r>
      <w:r>
        <w:rPr>
          <w:rFonts w:ascii="Cambria" w:eastAsia="Cambria" w:hAnsi="Cambria" w:cs="Cambria"/>
          <w:i/>
          <w:sz w:val="28"/>
          <w:szCs w:val="28"/>
        </w:rPr>
        <w:t>Zakonu o opštem upravnom postupku</w:t>
      </w:r>
      <w:r>
        <w:rPr>
          <w:rFonts w:ascii="Cambria" w:eastAsia="Cambria" w:hAnsi="Cambria" w:cs="Cambria"/>
          <w:sz w:val="28"/>
          <w:szCs w:val="28"/>
        </w:rPr>
        <w:t>.</w:t>
      </w:r>
    </w:p>
    <w:p w14:paraId="5F0E6686"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Pravo na materijalno obezbjeđenje</w:t>
      </w:r>
      <w:r>
        <w:rPr>
          <w:rFonts w:ascii="Cambria" w:eastAsia="Cambria" w:hAnsi="Cambria" w:cs="Cambria"/>
          <w:color w:val="000000"/>
          <w:sz w:val="28"/>
          <w:szCs w:val="28"/>
        </w:rPr>
        <w:t xml:space="preserve"> može ostvariti pojedinac, odnosno porodica, ako je pojedinac, odnosno član porodice:</w:t>
      </w:r>
    </w:p>
    <w:p w14:paraId="46800ECD" w14:textId="77777777" w:rsidR="000138A9" w:rsidRDefault="00CD4677">
      <w:pPr>
        <w:numPr>
          <w:ilvl w:val="0"/>
          <w:numId w:val="6"/>
        </w:numPr>
        <w:pBdr>
          <w:top w:val="nil"/>
          <w:left w:val="nil"/>
          <w:bottom w:val="nil"/>
          <w:right w:val="nil"/>
          <w:between w:val="nil"/>
        </w:pBdr>
        <w:tabs>
          <w:tab w:val="left" w:pos="354"/>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Nesposoban za rad</w:t>
      </w:r>
      <w:r>
        <w:rPr>
          <w:rFonts w:ascii="Cambria" w:eastAsia="Cambria" w:hAnsi="Cambria" w:cs="Cambria"/>
          <w:color w:val="000000"/>
          <w:sz w:val="28"/>
          <w:szCs w:val="28"/>
        </w:rPr>
        <w:t>;</w:t>
      </w:r>
    </w:p>
    <w:p w14:paraId="39C4AC6F" w14:textId="77777777" w:rsidR="000138A9" w:rsidRDefault="00CD4677">
      <w:pPr>
        <w:numPr>
          <w:ilvl w:val="0"/>
          <w:numId w:val="6"/>
        </w:numPr>
        <w:pBdr>
          <w:top w:val="nil"/>
          <w:left w:val="nil"/>
          <w:bottom w:val="nil"/>
          <w:right w:val="nil"/>
          <w:between w:val="nil"/>
        </w:pBdr>
        <w:tabs>
          <w:tab w:val="left" w:pos="384"/>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Sposoban za rad</w:t>
      </w:r>
      <w:r>
        <w:rPr>
          <w:rFonts w:ascii="Cambria" w:eastAsia="Cambria" w:hAnsi="Cambria" w:cs="Cambria"/>
          <w:color w:val="000000"/>
          <w:sz w:val="28"/>
          <w:szCs w:val="28"/>
        </w:rPr>
        <w:t>, pod uslovom da je:</w:t>
      </w:r>
    </w:p>
    <w:p w14:paraId="4917EF9F"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Trudnica</w:t>
      </w:r>
      <w:r>
        <w:rPr>
          <w:rFonts w:ascii="Cambria" w:eastAsia="Cambria" w:hAnsi="Cambria" w:cs="Cambria"/>
          <w:color w:val="000000"/>
          <w:sz w:val="28"/>
          <w:szCs w:val="28"/>
        </w:rPr>
        <w:t>;</w:t>
      </w:r>
    </w:p>
    <w:p w14:paraId="365083AC"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Samohrani roditelj</w:t>
      </w:r>
      <w:r>
        <w:rPr>
          <w:rFonts w:ascii="Cambria" w:eastAsia="Cambria" w:hAnsi="Cambria" w:cs="Cambria"/>
          <w:color w:val="000000"/>
          <w:sz w:val="28"/>
          <w:szCs w:val="28"/>
        </w:rPr>
        <w:t>;</w:t>
      </w:r>
    </w:p>
    <w:p w14:paraId="49D84051" w14:textId="77777777" w:rsidR="000138A9" w:rsidRDefault="00CD4677">
      <w:pPr>
        <w:numPr>
          <w:ilvl w:val="0"/>
          <w:numId w:val="5"/>
        </w:numPr>
        <w:pBdr>
          <w:top w:val="nil"/>
          <w:left w:val="nil"/>
          <w:bottom w:val="nil"/>
          <w:right w:val="nil"/>
          <w:between w:val="nil"/>
        </w:pBdr>
        <w:tabs>
          <w:tab w:val="left" w:pos="276"/>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 xml:space="preserve">Roditelj koji izdržava dijete, odnosno roditelj koji vrši produženo roditeljsko </w:t>
      </w:r>
      <w:r>
        <w:rPr>
          <w:rFonts w:ascii="Cambria" w:eastAsia="Cambria" w:hAnsi="Cambria" w:cs="Cambria"/>
          <w:i/>
          <w:color w:val="000000"/>
          <w:sz w:val="28"/>
          <w:szCs w:val="28"/>
        </w:rPr>
        <w:t>pravo, u skladu sa zakonom</w:t>
      </w:r>
      <w:r>
        <w:rPr>
          <w:rFonts w:ascii="Cambria" w:eastAsia="Cambria" w:hAnsi="Cambria" w:cs="Cambria"/>
          <w:color w:val="000000"/>
          <w:sz w:val="28"/>
          <w:szCs w:val="28"/>
        </w:rPr>
        <w:t>;</w:t>
      </w:r>
    </w:p>
    <w:p w14:paraId="08282D4F" w14:textId="77777777" w:rsidR="000138A9" w:rsidRDefault="00CD4677">
      <w:pPr>
        <w:numPr>
          <w:ilvl w:val="0"/>
          <w:numId w:val="5"/>
        </w:numPr>
        <w:pBdr>
          <w:top w:val="nil"/>
          <w:left w:val="nil"/>
          <w:bottom w:val="nil"/>
          <w:right w:val="nil"/>
          <w:between w:val="nil"/>
        </w:pBdr>
        <w:tabs>
          <w:tab w:val="left" w:pos="254"/>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Lice koje je završilo školovanje po obrazovnom programu sa prilagođenim izvođenjem i dodatnom stručnom pomoći ili posebnom obrazovnom programu</w:t>
      </w:r>
      <w:r>
        <w:rPr>
          <w:rFonts w:ascii="Cambria" w:eastAsia="Cambria" w:hAnsi="Cambria" w:cs="Cambria"/>
          <w:color w:val="000000"/>
          <w:sz w:val="28"/>
          <w:szCs w:val="28"/>
        </w:rPr>
        <w:t>;</w:t>
      </w:r>
    </w:p>
    <w:p w14:paraId="085EE6ED" w14:textId="77777777" w:rsidR="000138A9" w:rsidRDefault="00CD4677">
      <w:pPr>
        <w:numPr>
          <w:ilvl w:val="0"/>
          <w:numId w:val="5"/>
        </w:numPr>
        <w:pBdr>
          <w:top w:val="nil"/>
          <w:left w:val="nil"/>
          <w:bottom w:val="nil"/>
          <w:right w:val="nil"/>
          <w:between w:val="nil"/>
        </w:pBdr>
        <w:tabs>
          <w:tab w:val="left" w:pos="256"/>
        </w:tabs>
        <w:ind w:left="0" w:firstLine="720"/>
        <w:jc w:val="both"/>
        <w:rPr>
          <w:rFonts w:ascii="Cambria" w:eastAsia="Cambria" w:hAnsi="Cambria" w:cs="Cambria"/>
          <w:color w:val="000000"/>
          <w:sz w:val="28"/>
          <w:szCs w:val="28"/>
        </w:rPr>
      </w:pPr>
      <w:r>
        <w:rPr>
          <w:rFonts w:ascii="Cambria" w:eastAsia="Cambria" w:hAnsi="Cambria" w:cs="Cambria"/>
          <w:i/>
          <w:color w:val="000000"/>
          <w:sz w:val="28"/>
          <w:szCs w:val="28"/>
        </w:rPr>
        <w:t xml:space="preserve">Lice poslije navršene 18. godine života, ako je na redovnom školovanju u srednjoj </w:t>
      </w:r>
      <w:r>
        <w:rPr>
          <w:rFonts w:ascii="Cambria" w:eastAsia="Cambria" w:hAnsi="Cambria" w:cs="Cambria"/>
          <w:i/>
          <w:color w:val="000000"/>
          <w:sz w:val="28"/>
          <w:szCs w:val="28"/>
        </w:rPr>
        <w:t>školi, do kraja roka propisanog za to školovanje</w:t>
      </w:r>
      <w:r>
        <w:rPr>
          <w:rFonts w:ascii="Cambria" w:eastAsia="Cambria" w:hAnsi="Cambria" w:cs="Cambria"/>
          <w:color w:val="000000"/>
          <w:sz w:val="28"/>
          <w:szCs w:val="28"/>
        </w:rPr>
        <w:t>;</w:t>
      </w:r>
    </w:p>
    <w:p w14:paraId="3BCDC08E" w14:textId="77777777" w:rsidR="000138A9" w:rsidRDefault="00CD4677">
      <w:pPr>
        <w:numPr>
          <w:ilvl w:val="0"/>
          <w:numId w:val="5"/>
        </w:numPr>
        <w:pBdr>
          <w:top w:val="nil"/>
          <w:left w:val="nil"/>
          <w:bottom w:val="nil"/>
          <w:right w:val="nil"/>
          <w:between w:val="nil"/>
        </w:pBdr>
        <w:tabs>
          <w:tab w:val="left" w:pos="328"/>
        </w:tabs>
        <w:ind w:left="0" w:firstLine="720"/>
        <w:jc w:val="both"/>
        <w:rPr>
          <w:rFonts w:ascii="Cambria" w:eastAsia="Cambria" w:hAnsi="Cambria" w:cs="Cambria"/>
          <w:i/>
          <w:color w:val="000000"/>
          <w:sz w:val="28"/>
          <w:szCs w:val="28"/>
        </w:rPr>
      </w:pPr>
      <w:r>
        <w:rPr>
          <w:rFonts w:ascii="Cambria" w:eastAsia="Cambria" w:hAnsi="Cambria" w:cs="Cambria"/>
          <w:i/>
          <w:color w:val="000000"/>
          <w:sz w:val="28"/>
          <w:szCs w:val="28"/>
        </w:rPr>
        <w:t>Dijete bez roditeljskog staranja, odnosno lice koje je bilo dijete bez roditeljskog staranja, do zasnivanja radnog odnosa na vrijeme duže od šest mjeseci.</w:t>
      </w:r>
    </w:p>
    <w:p w14:paraId="5F60D2BD"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bookmarkStart w:id="0" w:name="_heading=h.vvh1wotnxbs0" w:colFirst="0" w:colLast="0"/>
      <w:bookmarkEnd w:id="0"/>
      <w:r>
        <w:rPr>
          <w:rFonts w:ascii="Cambria" w:eastAsia="Cambria" w:hAnsi="Cambria" w:cs="Cambria"/>
          <w:color w:val="000000"/>
          <w:sz w:val="28"/>
          <w:szCs w:val="28"/>
        </w:rPr>
        <w:t xml:space="preserve">Pravo iz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pripada i usvojiocu, staraocu, hranitelju, odnosno licu kome je dijete povjereno na njegu, vaspitanje i obrazovanje.</w:t>
      </w:r>
    </w:p>
    <w:p w14:paraId="20817D9F"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Lice koje je završilo školovanje po obrazovnom programu sa prilagođenim izvođenjem i dodatnom stručnom pomoći ili posebnom obrazovnom prog</w:t>
      </w:r>
      <w:r>
        <w:rPr>
          <w:rFonts w:ascii="Cambria" w:eastAsia="Cambria" w:hAnsi="Cambria" w:cs="Cambria"/>
          <w:color w:val="000000"/>
          <w:sz w:val="28"/>
          <w:szCs w:val="28"/>
        </w:rPr>
        <w:t xml:space="preserve">ram (dijete koje posjeduje </w:t>
      </w:r>
      <w:r>
        <w:rPr>
          <w:rFonts w:ascii="Cambria" w:eastAsia="Cambria" w:hAnsi="Cambria" w:cs="Cambria"/>
          <w:i/>
          <w:color w:val="000000"/>
          <w:sz w:val="28"/>
          <w:szCs w:val="28"/>
        </w:rPr>
        <w:t>Rješenje o usmjeravanju</w:t>
      </w:r>
      <w:r>
        <w:rPr>
          <w:rFonts w:ascii="Cambria" w:eastAsia="Cambria" w:hAnsi="Cambria" w:cs="Cambria"/>
          <w:color w:val="000000"/>
          <w:sz w:val="28"/>
          <w:szCs w:val="28"/>
        </w:rPr>
        <w:t xml:space="preserve">) može ostvariti 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najduže pet godina od dana završetka školovanja.</w:t>
      </w:r>
    </w:p>
    <w:p w14:paraId="22BCF1E3"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Dijete bez roditeljskog staranja, odnosno lice koje je bilo dijete bez </w:t>
      </w:r>
      <w:r>
        <w:rPr>
          <w:rFonts w:ascii="Cambria" w:eastAsia="Cambria" w:hAnsi="Cambria" w:cs="Cambria"/>
          <w:color w:val="000000"/>
          <w:sz w:val="28"/>
          <w:szCs w:val="28"/>
        </w:rPr>
        <w:lastRenderedPageBreak/>
        <w:t>roditeljskog staranja, do zasnivanja radnog odnosa na vr</w:t>
      </w:r>
      <w:r>
        <w:rPr>
          <w:rFonts w:ascii="Cambria" w:eastAsia="Cambria" w:hAnsi="Cambria" w:cs="Cambria"/>
          <w:color w:val="000000"/>
          <w:sz w:val="28"/>
          <w:szCs w:val="28"/>
        </w:rPr>
        <w:t xml:space="preserve">ijeme duže od šest mjeseci, može ostvariti 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najduže pet godina od dana prestanka smještaja u ustanovu, porodičnog smještaja-hraniteljstva, odnosno prestanka starateljstva. Dakle, ukoliko se dijete/mlada osoba bez roditeljskog staranjanakon izla</w:t>
      </w:r>
      <w:r>
        <w:rPr>
          <w:rFonts w:ascii="Cambria" w:eastAsia="Cambria" w:hAnsi="Cambria" w:cs="Cambria"/>
          <w:color w:val="000000"/>
          <w:sz w:val="28"/>
          <w:szCs w:val="28"/>
        </w:rPr>
        <w:t xml:space="preserve">ska iz ustanove u periodu od pet godina zaposli na period koji je duži od pola godine gubi pravo na </w:t>
      </w:r>
      <w:r>
        <w:rPr>
          <w:rFonts w:ascii="Cambria" w:eastAsia="Cambria" w:hAnsi="Cambria" w:cs="Cambria"/>
          <w:b/>
          <w:color w:val="000000"/>
          <w:sz w:val="28"/>
          <w:szCs w:val="28"/>
        </w:rPr>
        <w:t>MOP</w:t>
      </w:r>
      <w:r>
        <w:rPr>
          <w:rFonts w:ascii="Cambria" w:eastAsia="Cambria" w:hAnsi="Cambria" w:cs="Cambria"/>
          <w:color w:val="000000"/>
          <w:sz w:val="28"/>
          <w:szCs w:val="28"/>
        </w:rPr>
        <w:t>.</w:t>
      </w:r>
    </w:p>
    <w:p w14:paraId="459862FD"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Ovo znači da 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ne ostvaruju samo osobe s invaliditetom nego i drugi pojedinci i porodice koji su u stanju socijalne potrebe, nemaju sopstven</w:t>
      </w:r>
      <w:r>
        <w:rPr>
          <w:rFonts w:ascii="Cambria" w:eastAsia="Cambria" w:hAnsi="Cambria" w:cs="Cambria"/>
          <w:color w:val="000000"/>
          <w:sz w:val="28"/>
          <w:szCs w:val="28"/>
        </w:rPr>
        <w:t xml:space="preserve">e prihode i imovinu i koji nijesu zaposleni. Da bi ostvarili 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po osnovu invaliditeta Vas ili nekog člana porodice treba da ispunjavate i ostale uslove navedene u ovoj smjernici.</w:t>
      </w:r>
    </w:p>
    <w:p w14:paraId="021A4F5E" w14:textId="77777777" w:rsidR="000138A9" w:rsidRDefault="00CD4677">
      <w:pPr>
        <w:ind w:firstLine="720"/>
        <w:jc w:val="both"/>
        <w:rPr>
          <w:rFonts w:ascii="Cambria" w:eastAsia="Cambria" w:hAnsi="Cambria" w:cs="Cambria"/>
          <w:sz w:val="28"/>
          <w:szCs w:val="28"/>
        </w:rPr>
      </w:pPr>
      <w:r>
        <w:rPr>
          <w:rFonts w:ascii="Cambria" w:eastAsia="Cambria" w:hAnsi="Cambria" w:cs="Cambria"/>
          <w:sz w:val="28"/>
          <w:szCs w:val="28"/>
        </w:rPr>
        <w:t xml:space="preserve">Pravo na </w:t>
      </w:r>
      <w:r>
        <w:rPr>
          <w:rFonts w:ascii="Cambria" w:eastAsia="Cambria" w:hAnsi="Cambria" w:cs="Cambria"/>
          <w:b/>
          <w:sz w:val="28"/>
          <w:szCs w:val="28"/>
        </w:rPr>
        <w:t>MOP</w:t>
      </w:r>
      <w:r>
        <w:rPr>
          <w:rFonts w:ascii="Cambria" w:eastAsia="Cambria" w:hAnsi="Cambria" w:cs="Cambria"/>
          <w:sz w:val="28"/>
          <w:szCs w:val="28"/>
        </w:rPr>
        <w:t xml:space="preserve"> Vam se svakako </w:t>
      </w:r>
      <w:r>
        <w:rPr>
          <w:rFonts w:ascii="Cambria" w:eastAsia="Cambria" w:hAnsi="Cambria" w:cs="Cambria"/>
          <w:i/>
          <w:sz w:val="28"/>
          <w:szCs w:val="28"/>
        </w:rPr>
        <w:t>ukida ukoliko se zaposlite, ili se smjestite u ustanovu socijalne i dječije zaštite duže od 30 dana od dana smještaja</w:t>
      </w:r>
      <w:r>
        <w:rPr>
          <w:rFonts w:ascii="Cambria" w:eastAsia="Cambria" w:hAnsi="Cambria" w:cs="Cambria"/>
          <w:sz w:val="28"/>
          <w:szCs w:val="28"/>
        </w:rPr>
        <w:t>, pod uslovom da su  smještaj i ishrana obezbijeđeni na teret tih organa.</w:t>
      </w:r>
    </w:p>
    <w:p w14:paraId="46637941"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ste radno sposobni, a ostvarujete pravo na </w:t>
      </w:r>
      <w:r>
        <w:rPr>
          <w:rFonts w:ascii="Cambria" w:eastAsia="Cambria" w:hAnsi="Cambria" w:cs="Cambria"/>
          <w:b/>
          <w:color w:val="000000"/>
          <w:sz w:val="28"/>
          <w:szCs w:val="28"/>
        </w:rPr>
        <w:t>MOP</w:t>
      </w:r>
      <w:r>
        <w:rPr>
          <w:rFonts w:ascii="Cambria" w:eastAsia="Cambria" w:hAnsi="Cambria" w:cs="Cambria"/>
          <w:color w:val="000000"/>
          <w:sz w:val="28"/>
          <w:szCs w:val="28"/>
        </w:rPr>
        <w:t>, treba akt</w:t>
      </w:r>
      <w:r>
        <w:rPr>
          <w:rFonts w:ascii="Cambria" w:eastAsia="Cambria" w:hAnsi="Cambria" w:cs="Cambria"/>
          <w:color w:val="000000"/>
          <w:sz w:val="28"/>
          <w:szCs w:val="28"/>
        </w:rPr>
        <w:t xml:space="preserve">ivno da tražite posao, da učestvujete u mjerama aktivne politike zapošljavanja i profesionalne rehabilitacije i da prihvatite zaposlenje. Ovo posebno imajući u vidu što je iznos plate, posebno ako ste osigurani može biti veći od iznosa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možete op</w:t>
      </w:r>
      <w:r>
        <w:rPr>
          <w:rFonts w:ascii="Cambria" w:eastAsia="Cambria" w:hAnsi="Cambria" w:cs="Cambria"/>
          <w:color w:val="000000"/>
          <w:sz w:val="28"/>
          <w:szCs w:val="28"/>
        </w:rPr>
        <w:t>et ostvariti nakon gubitka posla, ukoliko ispunjavate ostale uslove.</w:t>
      </w:r>
    </w:p>
    <w:p w14:paraId="712F7D9E"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Dakle, za radno sposobnog korisnika </w:t>
      </w:r>
      <w:r>
        <w:rPr>
          <w:rFonts w:ascii="Cambria" w:eastAsia="Cambria" w:hAnsi="Cambria" w:cs="Cambria"/>
          <w:b/>
          <w:color w:val="000000"/>
          <w:sz w:val="28"/>
          <w:szCs w:val="28"/>
        </w:rPr>
        <w:t>MOP</w:t>
      </w:r>
      <w:r>
        <w:rPr>
          <w:rFonts w:ascii="Cambria" w:eastAsia="Cambria" w:hAnsi="Cambria" w:cs="Cambria"/>
          <w:color w:val="000000"/>
          <w:sz w:val="28"/>
          <w:szCs w:val="28"/>
        </w:rPr>
        <w:t>a se razvija tzv. individualni plan aktivacije u kojem su navedene i obaveze korisnika.</w:t>
      </w:r>
    </w:p>
    <w:p w14:paraId="45F3006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 postupku ostvarivanja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ste dužni da iznosite i</w:t>
      </w:r>
      <w:r>
        <w:rPr>
          <w:rFonts w:ascii="Cambria" w:eastAsia="Cambria" w:hAnsi="Cambria" w:cs="Cambria"/>
          <w:color w:val="000000"/>
          <w:sz w:val="28"/>
          <w:szCs w:val="28"/>
        </w:rPr>
        <w:t xml:space="preserve"> dostavljate istinite informacije i podatke</w:t>
      </w:r>
      <w:r>
        <w:rPr>
          <w:rFonts w:ascii="Cambria" w:eastAsia="Cambria" w:hAnsi="Cambria" w:cs="Cambria"/>
          <w:color w:val="000000"/>
          <w:sz w:val="28"/>
          <w:szCs w:val="28"/>
          <w:vertAlign w:val="superscript"/>
        </w:rPr>
        <w:footnoteReference w:id="2"/>
      </w:r>
      <w:r>
        <w:rPr>
          <w:rFonts w:ascii="Cambria" w:eastAsia="Cambria" w:hAnsi="Cambria" w:cs="Cambria"/>
          <w:color w:val="000000"/>
          <w:sz w:val="28"/>
          <w:szCs w:val="28"/>
        </w:rPr>
        <w:t>.</w:t>
      </w:r>
    </w:p>
    <w:p w14:paraId="166409FA"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16DF6E06" w14:textId="77777777" w:rsidR="000138A9" w:rsidRDefault="00CD4677">
      <w:pPr>
        <w:pStyle w:val="Heading2"/>
        <w:shd w:val="clear" w:color="auto" w:fill="EBF1DD"/>
        <w:spacing w:before="0"/>
        <w:ind w:left="0" w:firstLine="720"/>
        <w:jc w:val="center"/>
        <w:rPr>
          <w:rFonts w:ascii="Cambria" w:eastAsia="Cambria" w:hAnsi="Cambria" w:cs="Cambria"/>
          <w:sz w:val="28"/>
          <w:szCs w:val="28"/>
        </w:rPr>
      </w:pPr>
      <w:r>
        <w:rPr>
          <w:rFonts w:ascii="Cambria" w:eastAsia="Cambria" w:hAnsi="Cambria" w:cs="Cambria"/>
          <w:sz w:val="28"/>
          <w:szCs w:val="28"/>
        </w:rPr>
        <w:t>Koji su uslovi za ostvarivanje MOP?</w:t>
      </w:r>
    </w:p>
    <w:p w14:paraId="148CAA7C" w14:textId="77777777" w:rsidR="000138A9" w:rsidRDefault="000138A9">
      <w:pPr>
        <w:pStyle w:val="Heading2"/>
        <w:spacing w:before="0"/>
        <w:ind w:left="0" w:firstLine="720"/>
        <w:jc w:val="center"/>
        <w:rPr>
          <w:rFonts w:ascii="Cambria" w:eastAsia="Cambria" w:hAnsi="Cambria" w:cs="Cambria"/>
          <w:sz w:val="28"/>
          <w:szCs w:val="28"/>
        </w:rPr>
      </w:pPr>
    </w:p>
    <w:p w14:paraId="73750367"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može ostvariti pojedinac, odnosno porodica koji pripadaju prethodno navedenim kategorijama, pod uslovom da:</w:t>
      </w:r>
    </w:p>
    <w:p w14:paraId="6B1074A3" w14:textId="77777777" w:rsidR="000138A9" w:rsidRDefault="00CD4677">
      <w:pPr>
        <w:numPr>
          <w:ilvl w:val="0"/>
          <w:numId w:val="4"/>
        </w:numPr>
        <w:pBdr>
          <w:top w:val="nil"/>
          <w:left w:val="nil"/>
          <w:bottom w:val="nil"/>
          <w:right w:val="nil"/>
          <w:between w:val="nil"/>
        </w:pBdr>
        <w:tabs>
          <w:tab w:val="left" w:pos="426"/>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Visina prosječnih mjesečnih prihoda</w:t>
      </w:r>
      <w:r>
        <w:rPr>
          <w:rFonts w:ascii="Cambria" w:eastAsia="Cambria" w:hAnsi="Cambria" w:cs="Cambria"/>
          <w:color w:val="000000"/>
          <w:sz w:val="28"/>
          <w:szCs w:val="28"/>
          <w:vertAlign w:val="superscript"/>
        </w:rPr>
        <w:footnoteReference w:id="3"/>
      </w:r>
      <w:r>
        <w:rPr>
          <w:rFonts w:ascii="Cambria" w:eastAsia="Cambria" w:hAnsi="Cambria" w:cs="Cambria"/>
          <w:color w:val="000000"/>
          <w:sz w:val="28"/>
          <w:szCs w:val="28"/>
        </w:rPr>
        <w:t xml:space="preserve"> iz prethodnog kvartala (prosjek prihoda iz prethodna IV mjeseca prije podnošenju zahtjeva za </w:t>
      </w:r>
      <w:r>
        <w:rPr>
          <w:rFonts w:ascii="Cambria" w:eastAsia="Cambria" w:hAnsi="Cambria" w:cs="Cambria"/>
          <w:b/>
          <w:color w:val="000000"/>
          <w:sz w:val="28"/>
          <w:szCs w:val="28"/>
        </w:rPr>
        <w:t>MOP</w:t>
      </w:r>
      <w:r>
        <w:rPr>
          <w:rFonts w:ascii="Cambria" w:eastAsia="Cambria" w:hAnsi="Cambria" w:cs="Cambria"/>
          <w:color w:val="000000"/>
          <w:sz w:val="28"/>
          <w:szCs w:val="28"/>
        </w:rPr>
        <w:t>) ne prelazi osnov za ostvarivanje prava za:</w:t>
      </w:r>
    </w:p>
    <w:p w14:paraId="7157728B" w14:textId="77777777" w:rsidR="000138A9" w:rsidRDefault="000138A9">
      <w:pPr>
        <w:tabs>
          <w:tab w:val="left" w:pos="426"/>
        </w:tabs>
        <w:jc w:val="both"/>
        <w:rPr>
          <w:rFonts w:ascii="Cambria" w:eastAsia="Cambria" w:hAnsi="Cambria" w:cs="Cambria"/>
          <w:sz w:val="28"/>
          <w:szCs w:val="28"/>
        </w:rPr>
      </w:pPr>
    </w:p>
    <w:p w14:paraId="42D23CE6" w14:textId="77777777" w:rsidR="000138A9" w:rsidRDefault="000138A9">
      <w:pPr>
        <w:numPr>
          <w:ilvl w:val="0"/>
          <w:numId w:val="4"/>
        </w:numPr>
        <w:pBdr>
          <w:top w:val="nil"/>
          <w:left w:val="nil"/>
          <w:bottom w:val="nil"/>
          <w:right w:val="nil"/>
          <w:between w:val="nil"/>
        </w:pBdr>
        <w:tabs>
          <w:tab w:val="left" w:pos="426"/>
        </w:tabs>
        <w:ind w:left="0" w:firstLine="720"/>
        <w:jc w:val="both"/>
        <w:rPr>
          <w:rFonts w:ascii="Cambria" w:eastAsia="Cambria" w:hAnsi="Cambria" w:cs="Cambria"/>
          <w:color w:val="000000"/>
          <w:sz w:val="28"/>
          <w:szCs w:val="28"/>
        </w:rPr>
      </w:pPr>
    </w:p>
    <w:p w14:paraId="16772DE1" w14:textId="77777777" w:rsidR="000138A9" w:rsidRDefault="000138A9">
      <w:pPr>
        <w:pBdr>
          <w:top w:val="nil"/>
          <w:left w:val="nil"/>
          <w:bottom w:val="nil"/>
          <w:right w:val="nil"/>
          <w:between w:val="nil"/>
        </w:pBdr>
        <w:tabs>
          <w:tab w:val="left" w:pos="426"/>
        </w:tabs>
        <w:ind w:left="720"/>
        <w:jc w:val="both"/>
        <w:rPr>
          <w:rFonts w:ascii="Cambria" w:eastAsia="Cambria" w:hAnsi="Cambria" w:cs="Cambria"/>
          <w:color w:val="000000"/>
          <w:sz w:val="28"/>
          <w:szCs w:val="28"/>
        </w:rPr>
      </w:pPr>
    </w:p>
    <w:p w14:paraId="7527E0E9" w14:textId="77777777" w:rsidR="000138A9" w:rsidRDefault="000138A9">
      <w:pPr>
        <w:tabs>
          <w:tab w:val="left" w:pos="426"/>
        </w:tabs>
        <w:jc w:val="both"/>
        <w:rPr>
          <w:rFonts w:ascii="Cambria" w:eastAsia="Cambria" w:hAnsi="Cambria" w:cs="Cambria"/>
          <w:sz w:val="28"/>
          <w:szCs w:val="28"/>
        </w:rPr>
      </w:pPr>
    </w:p>
    <w:tbl>
      <w:tblPr>
        <w:tblStyle w:val="a"/>
        <w:tblpPr w:leftFromText="180" w:rightFromText="180" w:vertAnchor="text" w:tblpX="735"/>
        <w:tblW w:w="8110"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firstRow="0" w:lastRow="0" w:firstColumn="0" w:lastColumn="0" w:noHBand="0" w:noVBand="0"/>
      </w:tblPr>
      <w:tblGrid>
        <w:gridCol w:w="5644"/>
        <w:gridCol w:w="2466"/>
      </w:tblGrid>
      <w:tr w:rsidR="000138A9" w14:paraId="6DC2E634" w14:textId="77777777">
        <w:trPr>
          <w:trHeight w:val="639"/>
        </w:trPr>
        <w:tc>
          <w:tcPr>
            <w:tcW w:w="5644" w:type="dxa"/>
            <w:tcBorders>
              <w:left w:val="single" w:sz="6" w:space="0" w:color="BFBFBF"/>
            </w:tcBorders>
          </w:tcPr>
          <w:p w14:paraId="15EC322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Pojedinca</w:t>
            </w:r>
          </w:p>
        </w:tc>
        <w:tc>
          <w:tcPr>
            <w:tcW w:w="2466" w:type="dxa"/>
            <w:tcBorders>
              <w:left w:val="single" w:sz="6" w:space="0" w:color="BFBFBF"/>
              <w:right w:val="single" w:sz="6" w:space="0" w:color="BFBFBF"/>
            </w:tcBorders>
          </w:tcPr>
          <w:p w14:paraId="214BA342" w14:textId="141568B4"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99,97</w:t>
            </w:r>
            <w:r w:rsidR="00CD4677">
              <w:rPr>
                <w:rFonts w:ascii="Cambria" w:eastAsia="Cambria" w:hAnsi="Cambria" w:cs="Cambria"/>
                <w:color w:val="000000"/>
                <w:sz w:val="28"/>
                <w:szCs w:val="28"/>
              </w:rPr>
              <w:t xml:space="preserve"> eura;</w:t>
            </w:r>
          </w:p>
        </w:tc>
      </w:tr>
      <w:tr w:rsidR="000138A9" w14:paraId="5B641403" w14:textId="77777777">
        <w:trPr>
          <w:trHeight w:val="637"/>
        </w:trPr>
        <w:tc>
          <w:tcPr>
            <w:tcW w:w="5644" w:type="dxa"/>
            <w:tcBorders>
              <w:top w:val="single" w:sz="6" w:space="0" w:color="BFBFBF"/>
              <w:left w:val="single" w:sz="6" w:space="0" w:color="BFBFBF"/>
            </w:tcBorders>
          </w:tcPr>
          <w:p w14:paraId="690640D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Porodicu sa jednim članom</w:t>
            </w:r>
          </w:p>
        </w:tc>
        <w:tc>
          <w:tcPr>
            <w:tcW w:w="2466" w:type="dxa"/>
            <w:tcBorders>
              <w:top w:val="single" w:sz="6" w:space="0" w:color="BFBFBF"/>
              <w:left w:val="single" w:sz="6" w:space="0" w:color="BFBFBF"/>
              <w:right w:val="single" w:sz="6" w:space="0" w:color="BFBFBF"/>
            </w:tcBorders>
          </w:tcPr>
          <w:p w14:paraId="2FF1695E" w14:textId="349AD6AB"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9</w:t>
            </w:r>
            <w:r w:rsidR="009126D5">
              <w:rPr>
                <w:rFonts w:ascii="Cambria" w:eastAsia="Cambria" w:hAnsi="Cambria" w:cs="Cambria"/>
                <w:color w:val="000000"/>
                <w:sz w:val="28"/>
                <w:szCs w:val="28"/>
              </w:rPr>
              <w:t>9,97</w:t>
            </w:r>
            <w:r>
              <w:rPr>
                <w:rFonts w:ascii="Cambria" w:eastAsia="Cambria" w:hAnsi="Cambria" w:cs="Cambria"/>
                <w:color w:val="000000"/>
                <w:sz w:val="28"/>
                <w:szCs w:val="28"/>
              </w:rPr>
              <w:t xml:space="preserve"> eura;</w:t>
            </w:r>
          </w:p>
        </w:tc>
      </w:tr>
      <w:tr w:rsidR="000138A9" w14:paraId="4D2E39E8" w14:textId="77777777">
        <w:trPr>
          <w:trHeight w:val="638"/>
        </w:trPr>
        <w:tc>
          <w:tcPr>
            <w:tcW w:w="5644" w:type="dxa"/>
            <w:tcBorders>
              <w:top w:val="single" w:sz="6" w:space="0" w:color="BFBFBF"/>
              <w:left w:val="single" w:sz="6" w:space="0" w:color="BFBFBF"/>
            </w:tcBorders>
          </w:tcPr>
          <w:p w14:paraId="2960A144"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Porodicu sa dva člana</w:t>
            </w:r>
          </w:p>
        </w:tc>
        <w:tc>
          <w:tcPr>
            <w:tcW w:w="2466" w:type="dxa"/>
            <w:tcBorders>
              <w:top w:val="single" w:sz="6" w:space="0" w:color="BFBFBF"/>
              <w:left w:val="single" w:sz="6" w:space="0" w:color="BFBFBF"/>
              <w:right w:val="single" w:sz="6" w:space="0" w:color="BFBFBF"/>
            </w:tcBorders>
          </w:tcPr>
          <w:p w14:paraId="7B176FF0" w14:textId="06F08392"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120,04</w:t>
            </w:r>
            <w:r w:rsidR="00CD4677">
              <w:rPr>
                <w:rFonts w:ascii="Cambria" w:eastAsia="Cambria" w:hAnsi="Cambria" w:cs="Cambria"/>
                <w:color w:val="000000"/>
                <w:sz w:val="28"/>
                <w:szCs w:val="28"/>
              </w:rPr>
              <w:t xml:space="preserve"> eura;</w:t>
            </w:r>
          </w:p>
        </w:tc>
      </w:tr>
      <w:tr w:rsidR="000138A9" w14:paraId="1B504CD7" w14:textId="77777777">
        <w:trPr>
          <w:trHeight w:val="637"/>
        </w:trPr>
        <w:tc>
          <w:tcPr>
            <w:tcW w:w="5644" w:type="dxa"/>
            <w:tcBorders>
              <w:top w:val="single" w:sz="6" w:space="0" w:color="BFBFBF"/>
              <w:left w:val="single" w:sz="6" w:space="0" w:color="BFBFBF"/>
            </w:tcBorders>
          </w:tcPr>
          <w:p w14:paraId="01704C88"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s="Cambria"/>
                <w:color w:val="000000"/>
                <w:sz w:val="28"/>
                <w:szCs w:val="28"/>
              </w:rPr>
              <w:t>Porodicu sa tri člana</w:t>
            </w:r>
          </w:p>
        </w:tc>
        <w:tc>
          <w:tcPr>
            <w:tcW w:w="2466" w:type="dxa"/>
            <w:tcBorders>
              <w:top w:val="single" w:sz="6" w:space="0" w:color="BFBFBF"/>
              <w:left w:val="single" w:sz="6" w:space="0" w:color="BFBFBF"/>
              <w:right w:val="single" w:sz="6" w:space="0" w:color="BFBFBF"/>
            </w:tcBorders>
          </w:tcPr>
          <w:p w14:paraId="4C34A950" w14:textId="22F6800E"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w:t>
            </w:r>
            <w:r w:rsidR="009126D5">
              <w:rPr>
                <w:rFonts w:ascii="Cambria" w:eastAsia="Cambria" w:hAnsi="Cambria" w:cs="Cambria"/>
                <w:color w:val="000000"/>
                <w:sz w:val="28"/>
                <w:szCs w:val="28"/>
              </w:rPr>
              <w:t>44,1</w:t>
            </w:r>
            <w:r w:rsidR="004B00A5">
              <w:rPr>
                <w:rFonts w:ascii="Cambria" w:eastAsia="Cambria" w:hAnsi="Cambria" w:cs="Cambria"/>
                <w:color w:val="000000"/>
                <w:sz w:val="28"/>
                <w:szCs w:val="28"/>
              </w:rPr>
              <w:t>1</w:t>
            </w:r>
            <w:r>
              <w:rPr>
                <w:rFonts w:ascii="Times New Roman" w:eastAsia="Times New Roman" w:hAnsi="Times New Roman" w:cs="Times New Roman"/>
                <w:color w:val="000000"/>
              </w:rPr>
              <w:t xml:space="preserve"> </w:t>
            </w:r>
            <w:r>
              <w:rPr>
                <w:rFonts w:ascii="Cambria" w:eastAsia="Cambria" w:hAnsi="Cambria" w:cs="Cambria"/>
                <w:color w:val="000000"/>
                <w:sz w:val="28"/>
                <w:szCs w:val="28"/>
              </w:rPr>
              <w:t>eura;</w:t>
            </w:r>
          </w:p>
        </w:tc>
      </w:tr>
      <w:tr w:rsidR="000138A9" w14:paraId="1263F636" w14:textId="77777777">
        <w:trPr>
          <w:trHeight w:val="639"/>
        </w:trPr>
        <w:tc>
          <w:tcPr>
            <w:tcW w:w="5644" w:type="dxa"/>
            <w:tcBorders>
              <w:top w:val="single" w:sz="6" w:space="0" w:color="BFBFBF"/>
              <w:left w:val="single" w:sz="6" w:space="0" w:color="BFBFBF"/>
            </w:tcBorders>
          </w:tcPr>
          <w:p w14:paraId="72A08CD3"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Porodicu sa četiri člana</w:t>
            </w:r>
          </w:p>
        </w:tc>
        <w:tc>
          <w:tcPr>
            <w:tcW w:w="2466" w:type="dxa"/>
            <w:tcBorders>
              <w:top w:val="single" w:sz="6" w:space="0" w:color="BFBFBF"/>
              <w:left w:val="single" w:sz="6" w:space="0" w:color="BFBFBF"/>
              <w:right w:val="single" w:sz="6" w:space="0" w:color="BFBFBF"/>
            </w:tcBorders>
          </w:tcPr>
          <w:p w14:paraId="144767C0" w14:textId="62BA4DFE"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170</w:t>
            </w:r>
            <w:r w:rsidR="00CD4677">
              <w:rPr>
                <w:rFonts w:ascii="Cambria" w:eastAsia="Cambria" w:hAnsi="Cambria" w:cs="Cambria"/>
                <w:color w:val="000000"/>
                <w:sz w:val="28"/>
                <w:szCs w:val="28"/>
              </w:rPr>
              <w:t>,</w:t>
            </w:r>
            <w:r>
              <w:rPr>
                <w:rFonts w:ascii="Cambria" w:eastAsia="Cambria" w:hAnsi="Cambria" w:cs="Cambria"/>
                <w:color w:val="000000"/>
                <w:sz w:val="28"/>
                <w:szCs w:val="28"/>
              </w:rPr>
              <w:t>1</w:t>
            </w:r>
            <w:r w:rsidR="004B00A5">
              <w:rPr>
                <w:rFonts w:ascii="Cambria" w:eastAsia="Cambria" w:hAnsi="Cambria" w:cs="Cambria"/>
                <w:color w:val="000000"/>
                <w:sz w:val="28"/>
                <w:szCs w:val="28"/>
              </w:rPr>
              <w:t>1</w:t>
            </w:r>
            <w:r w:rsidR="00CD4677">
              <w:rPr>
                <w:rFonts w:ascii="Cambria" w:eastAsia="Cambria" w:hAnsi="Cambria" w:cs="Cambria"/>
                <w:color w:val="000000"/>
                <w:sz w:val="28"/>
                <w:szCs w:val="28"/>
              </w:rPr>
              <w:t xml:space="preserve"> eura;</w:t>
            </w:r>
          </w:p>
        </w:tc>
      </w:tr>
      <w:tr w:rsidR="000138A9" w14:paraId="27C73166" w14:textId="77777777">
        <w:trPr>
          <w:trHeight w:val="636"/>
        </w:trPr>
        <w:tc>
          <w:tcPr>
            <w:tcW w:w="5644" w:type="dxa"/>
            <w:tcBorders>
              <w:top w:val="single" w:sz="6" w:space="0" w:color="BFBFBF"/>
              <w:left w:val="single" w:sz="6" w:space="0" w:color="BFBFBF"/>
              <w:bottom w:val="single" w:sz="6" w:space="0" w:color="BFBFBF"/>
            </w:tcBorders>
          </w:tcPr>
          <w:p w14:paraId="1FE937B5"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Porodicu sa pet i više članova</w:t>
            </w:r>
          </w:p>
        </w:tc>
        <w:tc>
          <w:tcPr>
            <w:tcW w:w="2466" w:type="dxa"/>
            <w:tcBorders>
              <w:top w:val="single" w:sz="6" w:space="0" w:color="BFBFBF"/>
              <w:left w:val="single" w:sz="6" w:space="0" w:color="BFBFBF"/>
              <w:bottom w:val="single" w:sz="6" w:space="0" w:color="BFBFBF"/>
              <w:right w:val="single" w:sz="6" w:space="0" w:color="BFBFBF"/>
            </w:tcBorders>
          </w:tcPr>
          <w:p w14:paraId="510AD62C" w14:textId="63B59266"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w:t>
            </w:r>
            <w:r w:rsidR="009126D5">
              <w:rPr>
                <w:rFonts w:ascii="Cambria" w:eastAsia="Cambria" w:hAnsi="Cambria" w:cs="Cambria"/>
                <w:color w:val="000000"/>
                <w:sz w:val="28"/>
                <w:szCs w:val="28"/>
              </w:rPr>
              <w:t>90,0</w:t>
            </w:r>
            <w:r w:rsidR="004B00A5">
              <w:rPr>
                <w:rFonts w:ascii="Cambria" w:eastAsia="Cambria" w:hAnsi="Cambria" w:cs="Cambria"/>
                <w:color w:val="000000"/>
                <w:sz w:val="28"/>
                <w:szCs w:val="28"/>
              </w:rPr>
              <w:t>7</w:t>
            </w:r>
            <w:r>
              <w:rPr>
                <w:rFonts w:ascii="Times New Roman" w:eastAsia="Times New Roman" w:hAnsi="Times New Roman" w:cs="Times New Roman"/>
                <w:color w:val="000000"/>
              </w:rPr>
              <w:t xml:space="preserve"> </w:t>
            </w:r>
            <w:r>
              <w:rPr>
                <w:rFonts w:ascii="Cambria" w:eastAsia="Cambria" w:hAnsi="Cambria" w:cs="Cambria"/>
                <w:color w:val="000000"/>
                <w:sz w:val="28"/>
                <w:szCs w:val="28"/>
              </w:rPr>
              <w:t>eura;</w:t>
            </w:r>
          </w:p>
        </w:tc>
      </w:tr>
    </w:tbl>
    <w:p w14:paraId="1FBEE09C" w14:textId="77777777" w:rsidR="000138A9" w:rsidRDefault="000138A9">
      <w:pPr>
        <w:tabs>
          <w:tab w:val="left" w:pos="384"/>
        </w:tabs>
        <w:jc w:val="both"/>
        <w:rPr>
          <w:rFonts w:ascii="Cambria" w:eastAsia="Cambria" w:hAnsi="Cambria" w:cs="Cambria"/>
          <w:sz w:val="28"/>
          <w:szCs w:val="28"/>
        </w:rPr>
      </w:pPr>
    </w:p>
    <w:p w14:paraId="78BB903E" w14:textId="77777777" w:rsidR="000138A9" w:rsidRDefault="00CD4677">
      <w:pPr>
        <w:numPr>
          <w:ilvl w:val="0"/>
          <w:numId w:val="4"/>
        </w:numPr>
        <w:pBdr>
          <w:top w:val="nil"/>
          <w:left w:val="nil"/>
          <w:bottom w:val="nil"/>
          <w:right w:val="nil"/>
          <w:between w:val="nil"/>
        </w:pBdr>
        <w:tabs>
          <w:tab w:val="left" w:pos="38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Nema u vlasništvu, odnosno ne koristi poslovni prostor;</w:t>
      </w:r>
    </w:p>
    <w:p w14:paraId="4E9996FB" w14:textId="77777777" w:rsidR="000138A9" w:rsidRDefault="00CD4677">
      <w:pPr>
        <w:numPr>
          <w:ilvl w:val="0"/>
          <w:numId w:val="4"/>
        </w:numPr>
        <w:pBdr>
          <w:top w:val="nil"/>
          <w:left w:val="nil"/>
          <w:bottom w:val="nil"/>
          <w:right w:val="nil"/>
          <w:between w:val="nil"/>
        </w:pBdr>
        <w:tabs>
          <w:tab w:val="left" w:pos="382"/>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Nema u vlasništvu, odnosno ne koristi stan ili stambenu zgradu u obimu </w:t>
      </w:r>
      <w:r>
        <w:rPr>
          <w:rFonts w:ascii="Cambria" w:eastAsia="Cambria" w:hAnsi="Cambria" w:cs="Cambria"/>
          <w:color w:val="000000"/>
          <w:sz w:val="28"/>
          <w:szCs w:val="28"/>
        </w:rPr>
        <w:t>većem od:</w:t>
      </w:r>
    </w:p>
    <w:p w14:paraId="7541E9C8"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Jednosobnog stana za pojedinca;</w:t>
      </w:r>
    </w:p>
    <w:p w14:paraId="7CB28C3F"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Dvosobnog stana za porodicu sa dva ili tri člana;</w:t>
      </w:r>
    </w:p>
    <w:p w14:paraId="68BB50FC"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Trosobnog stana za porodicu sa četiri ili više članova.</w:t>
      </w:r>
    </w:p>
    <w:p w14:paraId="751EB660" w14:textId="77777777" w:rsidR="000138A9" w:rsidRDefault="00CD4677">
      <w:pPr>
        <w:numPr>
          <w:ilvl w:val="0"/>
          <w:numId w:val="4"/>
        </w:numPr>
        <w:pBdr>
          <w:top w:val="nil"/>
          <w:left w:val="nil"/>
          <w:bottom w:val="nil"/>
          <w:right w:val="nil"/>
          <w:between w:val="nil"/>
        </w:pBdr>
        <w:tabs>
          <w:tab w:val="left" w:pos="386"/>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Nema u vlasništvu zemljište u gradskom ili prigradskom građevinskom rejonu;</w:t>
      </w:r>
    </w:p>
    <w:p w14:paraId="3647711E" w14:textId="77777777" w:rsidR="000138A9" w:rsidRDefault="00CD4677">
      <w:pPr>
        <w:numPr>
          <w:ilvl w:val="0"/>
          <w:numId w:val="4"/>
        </w:numPr>
        <w:pBdr>
          <w:top w:val="nil"/>
          <w:left w:val="nil"/>
          <w:bottom w:val="nil"/>
          <w:right w:val="nil"/>
          <w:between w:val="nil"/>
        </w:pBdr>
        <w:tabs>
          <w:tab w:val="left" w:pos="378"/>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Nema u vlasništvu, odnosno ne </w:t>
      </w:r>
      <w:r>
        <w:rPr>
          <w:rFonts w:ascii="Cambria" w:eastAsia="Cambria" w:hAnsi="Cambria" w:cs="Cambria"/>
          <w:color w:val="000000"/>
          <w:sz w:val="28"/>
          <w:szCs w:val="28"/>
        </w:rPr>
        <w:t>koristi poljoprivredno zemljište, odnosno privredne šume u površini većoj od:</w:t>
      </w:r>
    </w:p>
    <w:p w14:paraId="6DCB69A2"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20 ari za pojedinca;</w:t>
      </w:r>
    </w:p>
    <w:p w14:paraId="2FA04E9C"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20 ari za porodicu sa jednim članom;</w:t>
      </w:r>
    </w:p>
    <w:p w14:paraId="33F479BC"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30 ari za porodicu sa dva člana;</w:t>
      </w:r>
    </w:p>
    <w:p w14:paraId="44EEEA94"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40 ari za porodicu sa tri člana;</w:t>
      </w:r>
    </w:p>
    <w:p w14:paraId="1CA9FBF8"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50 ari za porodicu sa četiri člana;</w:t>
      </w:r>
    </w:p>
    <w:p w14:paraId="40342885"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60 ari za porodicu</w:t>
      </w:r>
      <w:r>
        <w:rPr>
          <w:rFonts w:ascii="Cambria" w:eastAsia="Cambria" w:hAnsi="Cambria" w:cs="Cambria"/>
          <w:color w:val="000000"/>
          <w:sz w:val="28"/>
          <w:szCs w:val="28"/>
        </w:rPr>
        <w:t xml:space="preserve"> sa pet i više članova;</w:t>
      </w:r>
    </w:p>
    <w:p w14:paraId="2C033E79" w14:textId="77777777" w:rsidR="000138A9" w:rsidRDefault="00CD4677">
      <w:pPr>
        <w:numPr>
          <w:ilvl w:val="0"/>
          <w:numId w:val="5"/>
        </w:numPr>
        <w:pBdr>
          <w:top w:val="nil"/>
          <w:left w:val="nil"/>
          <w:bottom w:val="nil"/>
          <w:right w:val="nil"/>
          <w:between w:val="nil"/>
        </w:pBdr>
        <w:tabs>
          <w:tab w:val="left" w:pos="25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ili nema u vlasništvu, odnosno ne koristi drugo zemljište u površini većoj od 2 ha;</w:t>
      </w:r>
    </w:p>
    <w:p w14:paraId="13807EBA" w14:textId="77777777" w:rsidR="000138A9" w:rsidRDefault="00CD4677">
      <w:pPr>
        <w:numPr>
          <w:ilvl w:val="0"/>
          <w:numId w:val="4"/>
        </w:numPr>
        <w:pBdr>
          <w:top w:val="nil"/>
          <w:left w:val="nil"/>
          <w:bottom w:val="nil"/>
          <w:right w:val="nil"/>
          <w:between w:val="nil"/>
        </w:pBdr>
        <w:tabs>
          <w:tab w:val="left" w:pos="386"/>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sposoban za rad nije u radnom odnosu;</w:t>
      </w:r>
    </w:p>
    <w:p w14:paraId="438A6615" w14:textId="77777777" w:rsidR="000138A9" w:rsidRDefault="00CD4677">
      <w:pPr>
        <w:numPr>
          <w:ilvl w:val="0"/>
          <w:numId w:val="4"/>
        </w:numPr>
        <w:pBdr>
          <w:top w:val="nil"/>
          <w:left w:val="nil"/>
          <w:bottom w:val="nil"/>
          <w:right w:val="nil"/>
          <w:between w:val="nil"/>
        </w:pBdr>
        <w:tabs>
          <w:tab w:val="left" w:pos="372"/>
        </w:tabs>
        <w:ind w:left="0" w:firstLine="720"/>
        <w:jc w:val="both"/>
        <w:rPr>
          <w:rFonts w:ascii="Cambria" w:eastAsia="Cambria" w:hAnsi="Cambria" w:cs="Cambria"/>
          <w:color w:val="000000"/>
          <w:sz w:val="28"/>
          <w:szCs w:val="28"/>
        </w:rPr>
      </w:pPr>
      <w:r>
        <w:rPr>
          <w:rFonts w:ascii="Cambria" w:eastAsia="Cambria" w:hAnsi="Cambria" w:cs="Cambria"/>
          <w:b/>
          <w:color w:val="000000"/>
          <w:sz w:val="28"/>
          <w:szCs w:val="28"/>
        </w:rPr>
        <w:t>Centar za socijalni rad</w:t>
      </w:r>
      <w:r>
        <w:rPr>
          <w:rFonts w:ascii="Cambria" w:eastAsia="Cambria" w:hAnsi="Cambria" w:cs="Cambria"/>
          <w:color w:val="000000"/>
          <w:sz w:val="28"/>
          <w:szCs w:val="28"/>
        </w:rPr>
        <w:t xml:space="preserve"> utvrdi da lice koje je dužno da daje izdržavanje nije u mogućnosti da izdržava lice nesposobno za rad, u skladu sa ovim zakonom;</w:t>
      </w:r>
    </w:p>
    <w:p w14:paraId="2F7B1C88" w14:textId="77777777" w:rsidR="000138A9" w:rsidRDefault="00CD4677">
      <w:pPr>
        <w:numPr>
          <w:ilvl w:val="0"/>
          <w:numId w:val="4"/>
        </w:numPr>
        <w:pBdr>
          <w:top w:val="nil"/>
          <w:left w:val="nil"/>
          <w:bottom w:val="nil"/>
          <w:right w:val="nil"/>
          <w:between w:val="nil"/>
        </w:pBdr>
        <w:tabs>
          <w:tab w:val="left" w:pos="39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nije odbio ponuđeno zaposlenje u mjestu prebivališta, ili stručno osposobljavanje, prekvalifi</w:t>
      </w:r>
      <w:r>
        <w:rPr>
          <w:rFonts w:ascii="Cambria" w:eastAsia="Cambria" w:hAnsi="Cambria" w:cs="Cambria"/>
          <w:color w:val="000000"/>
          <w:sz w:val="28"/>
          <w:szCs w:val="28"/>
        </w:rPr>
        <w:t>kaciju ili dokvalifikaciju u skladu sa zakonom, osim ako je od odbijanja proteklo najmanje dvije godine;</w:t>
      </w:r>
    </w:p>
    <w:p w14:paraId="21024C46" w14:textId="77777777" w:rsidR="000138A9" w:rsidRDefault="00CD4677">
      <w:pPr>
        <w:numPr>
          <w:ilvl w:val="0"/>
          <w:numId w:val="4"/>
        </w:numPr>
        <w:pBdr>
          <w:top w:val="nil"/>
          <w:left w:val="nil"/>
          <w:bottom w:val="nil"/>
          <w:right w:val="nil"/>
          <w:between w:val="nil"/>
        </w:pBdr>
        <w:tabs>
          <w:tab w:val="left" w:pos="418"/>
        </w:tabs>
        <w:ind w:left="0" w:firstLine="567"/>
        <w:jc w:val="both"/>
        <w:rPr>
          <w:rFonts w:ascii="Cambria" w:eastAsia="Cambria" w:hAnsi="Cambria" w:cs="Cambria"/>
          <w:color w:val="000000"/>
          <w:sz w:val="28"/>
          <w:szCs w:val="28"/>
        </w:rPr>
      </w:pPr>
      <w:r>
        <w:rPr>
          <w:rFonts w:ascii="Cambria" w:eastAsia="Cambria" w:hAnsi="Cambria" w:cs="Cambria"/>
          <w:color w:val="000000"/>
          <w:sz w:val="28"/>
          <w:szCs w:val="28"/>
        </w:rPr>
        <w:t xml:space="preserve">Pojedincu, odnosno članu porodice, nije prestao radni odnos izjavom </w:t>
      </w:r>
      <w:r>
        <w:rPr>
          <w:rFonts w:ascii="Cambria" w:eastAsia="Cambria" w:hAnsi="Cambria" w:cs="Cambria"/>
          <w:color w:val="000000"/>
          <w:sz w:val="28"/>
          <w:szCs w:val="28"/>
        </w:rPr>
        <w:lastRenderedPageBreak/>
        <w:t>njegove volje, njegovom saglasnošću</w:t>
      </w:r>
      <w:r>
        <w:rPr>
          <w:rFonts w:ascii="Cambria" w:eastAsia="Cambria" w:hAnsi="Cambria" w:cs="Cambria"/>
          <w:color w:val="000000"/>
          <w:sz w:val="28"/>
          <w:szCs w:val="28"/>
        </w:rPr>
        <w:t xml:space="preserve"> ili njegovom krivicom, zbog disciplinske ili krivične odgovornosti, osim ako je od prestanka radnog odnosa protekla najmanje jedna godina ili ako je po prestanku radnog odnosa nastupila nesposobnost za rad;</w:t>
      </w:r>
    </w:p>
    <w:p w14:paraId="7034DC1D" w14:textId="77777777" w:rsidR="000138A9" w:rsidRDefault="00CD4677">
      <w:pPr>
        <w:numPr>
          <w:ilvl w:val="0"/>
          <w:numId w:val="4"/>
        </w:numPr>
        <w:pBdr>
          <w:top w:val="nil"/>
          <w:left w:val="nil"/>
          <w:bottom w:val="nil"/>
          <w:right w:val="nil"/>
          <w:between w:val="nil"/>
        </w:pBdr>
        <w:tabs>
          <w:tab w:val="left" w:pos="50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Pojedincu, odnosno članu porodice nije prestao r</w:t>
      </w:r>
      <w:r>
        <w:rPr>
          <w:rFonts w:ascii="Cambria" w:eastAsia="Cambria" w:hAnsi="Cambria" w:cs="Cambria"/>
          <w:color w:val="000000"/>
          <w:sz w:val="28"/>
          <w:szCs w:val="28"/>
        </w:rPr>
        <w:t>adni odnos sporazumnim raskidom sa isplatom otpremnine u iznosu većem od deset prosječnih mjesečnih zarada sa porezima i doprinosima u državi, u skladu sa posebnim zakonom, osim ako je od sporazumnog raskida radnog odnosa i isplate otpremnine proteklo najm</w:t>
      </w:r>
      <w:r>
        <w:rPr>
          <w:rFonts w:ascii="Cambria" w:eastAsia="Cambria" w:hAnsi="Cambria" w:cs="Cambria"/>
          <w:color w:val="000000"/>
          <w:sz w:val="28"/>
          <w:szCs w:val="28"/>
        </w:rPr>
        <w:t>anje tri godine;</w:t>
      </w:r>
    </w:p>
    <w:p w14:paraId="36ED37B3" w14:textId="77777777" w:rsidR="000138A9" w:rsidRDefault="00CD4677">
      <w:pPr>
        <w:numPr>
          <w:ilvl w:val="0"/>
          <w:numId w:val="4"/>
        </w:numPr>
        <w:pBdr>
          <w:top w:val="nil"/>
          <w:left w:val="nil"/>
          <w:bottom w:val="nil"/>
          <w:right w:val="nil"/>
          <w:between w:val="nil"/>
        </w:pBdr>
        <w:tabs>
          <w:tab w:val="left" w:pos="51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nije ostvario pravo na otpremninu po osnovu prestanka radnog odnosa, u skladu sa posebnim zakonom, osim ako je od ostvarivanja prava proteklo najmanje šest mjeseci;</w:t>
      </w:r>
    </w:p>
    <w:p w14:paraId="457EAEE9" w14:textId="77777777" w:rsidR="000138A9" w:rsidRDefault="00CD4677">
      <w:pPr>
        <w:numPr>
          <w:ilvl w:val="0"/>
          <w:numId w:val="4"/>
        </w:numPr>
        <w:pBdr>
          <w:top w:val="nil"/>
          <w:left w:val="nil"/>
          <w:bottom w:val="nil"/>
          <w:right w:val="nil"/>
          <w:between w:val="nil"/>
        </w:pBdr>
        <w:tabs>
          <w:tab w:val="left" w:pos="513"/>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nije otuđio ili se odrekao prava na nasljeđivanje imovine iz tač. 2, 3, 4 i 5 ovog člana, osim ako je od otuđenja ili odricanja proteklo najmanje tri godine;</w:t>
      </w:r>
    </w:p>
    <w:p w14:paraId="2808F52A" w14:textId="77777777" w:rsidR="000138A9" w:rsidRDefault="00CD4677">
      <w:pPr>
        <w:numPr>
          <w:ilvl w:val="0"/>
          <w:numId w:val="4"/>
        </w:numPr>
        <w:pBdr>
          <w:top w:val="nil"/>
          <w:left w:val="nil"/>
          <w:bottom w:val="nil"/>
          <w:right w:val="nil"/>
          <w:between w:val="nil"/>
        </w:pBdr>
        <w:tabs>
          <w:tab w:val="left" w:pos="51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nije vlasnik više od dva uslovna</w:t>
      </w:r>
      <w:r>
        <w:rPr>
          <w:rFonts w:ascii="Cambria" w:eastAsia="Cambria" w:hAnsi="Cambria" w:cs="Cambria"/>
          <w:color w:val="000000"/>
          <w:sz w:val="28"/>
          <w:szCs w:val="28"/>
        </w:rPr>
        <w:t xml:space="preserve"> grla u ruralnom području, u skladu sa zakonom;</w:t>
      </w:r>
    </w:p>
    <w:p w14:paraId="7AB221E6" w14:textId="77777777" w:rsidR="000138A9" w:rsidRDefault="00CD4677">
      <w:pPr>
        <w:numPr>
          <w:ilvl w:val="0"/>
          <w:numId w:val="4"/>
        </w:numPr>
        <w:pBdr>
          <w:top w:val="nil"/>
          <w:left w:val="nil"/>
          <w:bottom w:val="nil"/>
          <w:right w:val="nil"/>
          <w:between w:val="nil"/>
        </w:pBdr>
        <w:tabs>
          <w:tab w:val="left" w:pos="493"/>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odnosno član porodice nije vlasnik teretnog vozila ili putničkog motornog vozila, osim putničkog motornog vozila koje služi za prevoz pojedinca ili člana porodice, korisnika prava na ličnu invalidn</w:t>
      </w:r>
      <w:r>
        <w:rPr>
          <w:rFonts w:ascii="Cambria" w:eastAsia="Cambria" w:hAnsi="Cambria" w:cs="Cambria"/>
          <w:color w:val="000000"/>
          <w:sz w:val="28"/>
          <w:szCs w:val="28"/>
        </w:rPr>
        <w:t>inu, odnosno dodatka za njegu i pomoć;</w:t>
      </w:r>
    </w:p>
    <w:p w14:paraId="1ECB660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14a) Pojedinac, odnosno član porodice nije vlasnik poljoprivredne ili građevinske mehanizacije (traktor, bager, buldožer, grejder, utovarivač, kombajn, valjak, viljuškar i sl.);</w:t>
      </w:r>
    </w:p>
    <w:p w14:paraId="7C14C1C6" w14:textId="77777777" w:rsidR="000138A9" w:rsidRDefault="00CD4677">
      <w:pPr>
        <w:numPr>
          <w:ilvl w:val="0"/>
          <w:numId w:val="4"/>
        </w:numPr>
        <w:pBdr>
          <w:top w:val="nil"/>
          <w:left w:val="nil"/>
          <w:bottom w:val="nil"/>
          <w:right w:val="nil"/>
          <w:between w:val="nil"/>
        </w:pBdr>
        <w:tabs>
          <w:tab w:val="left" w:pos="512"/>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Pojedinac, odnosno član porodice nije zaključio ugovor o doživotnom izdržavanju, osim sa </w:t>
      </w:r>
      <w:r>
        <w:rPr>
          <w:rFonts w:ascii="Cambria" w:eastAsia="Cambria" w:hAnsi="Cambria" w:cs="Cambria"/>
          <w:b/>
          <w:color w:val="000000"/>
          <w:sz w:val="28"/>
          <w:szCs w:val="28"/>
        </w:rPr>
        <w:t>centrom za socijalni rad</w:t>
      </w:r>
      <w:r>
        <w:rPr>
          <w:rFonts w:ascii="Cambria" w:eastAsia="Cambria" w:hAnsi="Cambria" w:cs="Cambria"/>
          <w:color w:val="000000"/>
          <w:sz w:val="28"/>
          <w:szCs w:val="28"/>
        </w:rPr>
        <w:t>.</w:t>
      </w:r>
    </w:p>
    <w:p w14:paraId="435AB67A"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Za porodice koje imaju člana korisnika dodatka za njegu i pomoć, obim stambenog prostora iz stava 1 tačka 3 al. 1 i 2 ovog člana se uvećava z</w:t>
      </w:r>
      <w:r>
        <w:rPr>
          <w:rFonts w:ascii="Cambria" w:eastAsia="Cambria" w:hAnsi="Cambria" w:cs="Cambria"/>
          <w:color w:val="000000"/>
          <w:sz w:val="28"/>
          <w:szCs w:val="28"/>
        </w:rPr>
        <w:t>a sobu.</w:t>
      </w:r>
    </w:p>
    <w:p w14:paraId="0A172F61" w14:textId="77777777" w:rsidR="000138A9" w:rsidRDefault="000138A9">
      <w:pPr>
        <w:pBdr>
          <w:top w:val="nil"/>
          <w:left w:val="nil"/>
          <w:bottom w:val="nil"/>
          <w:right w:val="nil"/>
          <w:between w:val="nil"/>
        </w:pBdr>
        <w:ind w:firstLine="720"/>
        <w:jc w:val="both"/>
        <w:rPr>
          <w:rFonts w:ascii="Cambria" w:eastAsia="Cambria" w:hAnsi="Cambria" w:cs="Cambria"/>
          <w:b/>
          <w:color w:val="000000"/>
          <w:sz w:val="28"/>
          <w:szCs w:val="28"/>
        </w:rPr>
      </w:pPr>
    </w:p>
    <w:p w14:paraId="36815389" w14:textId="77777777" w:rsidR="000138A9" w:rsidRDefault="00CD4677">
      <w:pPr>
        <w:shd w:val="clear" w:color="auto" w:fill="EBF1DD"/>
        <w:ind w:firstLine="720"/>
        <w:jc w:val="center"/>
        <w:rPr>
          <w:rFonts w:ascii="Cambria" w:eastAsia="Cambria" w:hAnsi="Cambria" w:cs="Cambria"/>
          <w:b/>
          <w:sz w:val="28"/>
          <w:szCs w:val="28"/>
        </w:rPr>
      </w:pPr>
      <w:r>
        <w:rPr>
          <w:rFonts w:ascii="Cambria" w:eastAsia="Cambria" w:hAnsi="Cambria" w:cs="Cambria"/>
          <w:b/>
          <w:sz w:val="28"/>
          <w:szCs w:val="28"/>
        </w:rPr>
        <w:t>Šta se ne smatra prihodom u postupku ostvarivanja MOP?</w:t>
      </w:r>
    </w:p>
    <w:p w14:paraId="1A6E8A8F" w14:textId="77777777" w:rsidR="000138A9" w:rsidRDefault="000138A9">
      <w:pPr>
        <w:ind w:firstLine="720"/>
        <w:jc w:val="center"/>
        <w:rPr>
          <w:rFonts w:ascii="Cambria" w:eastAsia="Cambria" w:hAnsi="Cambria" w:cs="Cambria"/>
          <w:b/>
          <w:sz w:val="28"/>
          <w:szCs w:val="28"/>
        </w:rPr>
      </w:pPr>
    </w:p>
    <w:p w14:paraId="1DC656F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 postupku ostvarivanja materijalnog obezbjeđenja, prihodom pojedinca, odnosno člana porodice ne smatra se: </w:t>
      </w:r>
    </w:p>
    <w:p w14:paraId="5D03BC84"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Lična invalidnina</w:t>
      </w:r>
      <w:r>
        <w:rPr>
          <w:rFonts w:ascii="Cambria" w:eastAsia="Cambria" w:hAnsi="Cambria" w:cs="Cambria"/>
          <w:color w:val="000000"/>
          <w:sz w:val="28"/>
          <w:szCs w:val="28"/>
        </w:rPr>
        <w:t xml:space="preserve">; </w:t>
      </w:r>
    </w:p>
    <w:p w14:paraId="7363EBEB"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Dodatak za njegu i pomoć</w:t>
      </w:r>
      <w:r>
        <w:rPr>
          <w:rFonts w:ascii="Cambria" w:eastAsia="Cambria" w:hAnsi="Cambria" w:cs="Cambria"/>
          <w:color w:val="000000"/>
          <w:sz w:val="28"/>
          <w:szCs w:val="28"/>
        </w:rPr>
        <w:t xml:space="preserve">; </w:t>
      </w:r>
    </w:p>
    <w:p w14:paraId="5B5E79A6"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Dodatak za djecu</w:t>
      </w:r>
      <w:r>
        <w:rPr>
          <w:rFonts w:ascii="Cambria" w:eastAsia="Cambria" w:hAnsi="Cambria" w:cs="Cambria"/>
          <w:color w:val="000000"/>
          <w:sz w:val="28"/>
          <w:szCs w:val="28"/>
        </w:rPr>
        <w:t xml:space="preserve">; </w:t>
      </w:r>
    </w:p>
    <w:p w14:paraId="526DC911"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 xml:space="preserve">Naknada za </w:t>
      </w:r>
      <w:r>
        <w:rPr>
          <w:rFonts w:ascii="Cambria" w:eastAsia="Cambria" w:hAnsi="Cambria" w:cs="Cambria"/>
          <w:i/>
          <w:color w:val="000000"/>
          <w:sz w:val="28"/>
          <w:szCs w:val="28"/>
        </w:rPr>
        <w:t>novorođeno dijete</w:t>
      </w:r>
      <w:r>
        <w:rPr>
          <w:rFonts w:ascii="Cambria" w:eastAsia="Cambria" w:hAnsi="Cambria" w:cs="Cambria"/>
          <w:color w:val="000000"/>
          <w:sz w:val="28"/>
          <w:szCs w:val="28"/>
        </w:rPr>
        <w:t xml:space="preserve">, odnosno naknada po osnovu rođenja djeteta za lice koje se nalazi na evidenciji </w:t>
      </w:r>
      <w:r>
        <w:rPr>
          <w:rFonts w:ascii="Cambria" w:eastAsia="Cambria" w:hAnsi="Cambria" w:cs="Cambria"/>
          <w:b/>
          <w:color w:val="000000"/>
          <w:sz w:val="28"/>
          <w:szCs w:val="28"/>
        </w:rPr>
        <w:t>Zavoda za zapošljavanje</w:t>
      </w:r>
      <w:r>
        <w:rPr>
          <w:rFonts w:ascii="Cambria" w:eastAsia="Cambria" w:hAnsi="Cambria" w:cs="Cambria"/>
          <w:color w:val="000000"/>
          <w:sz w:val="28"/>
          <w:szCs w:val="28"/>
        </w:rPr>
        <w:t xml:space="preserve"> i redovnog studenta ostvarena u skladu sa ovim zakonom; </w:t>
      </w:r>
    </w:p>
    <w:p w14:paraId="58C7835E"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Primanja po osnovu nagrade</w:t>
      </w:r>
      <w:r>
        <w:rPr>
          <w:rFonts w:ascii="Cambria" w:eastAsia="Cambria" w:hAnsi="Cambria" w:cs="Cambria"/>
          <w:color w:val="000000"/>
          <w:sz w:val="28"/>
          <w:szCs w:val="28"/>
        </w:rPr>
        <w:t xml:space="preserve">; otpremnina pri odlasku u penziju; jednokratna novčana pomoć; naknada za otklanjanje posljedica od elementarnih nepogoda; primanje po osnovu učeničkog i studentskog </w:t>
      </w:r>
      <w:r>
        <w:rPr>
          <w:rFonts w:ascii="Cambria" w:eastAsia="Cambria" w:hAnsi="Cambria" w:cs="Cambria"/>
          <w:color w:val="000000"/>
          <w:sz w:val="28"/>
          <w:szCs w:val="28"/>
        </w:rPr>
        <w:lastRenderedPageBreak/>
        <w:t xml:space="preserve">standarda; </w:t>
      </w:r>
    </w:p>
    <w:p w14:paraId="79078017"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Naknada po osnovu smrti člana porodice</w:t>
      </w:r>
      <w:r>
        <w:rPr>
          <w:rFonts w:ascii="Cambria" w:eastAsia="Cambria" w:hAnsi="Cambria" w:cs="Cambria"/>
          <w:color w:val="000000"/>
          <w:sz w:val="28"/>
          <w:szCs w:val="28"/>
        </w:rPr>
        <w:t>; davanje koje se odnosi na obavezu izdr</w:t>
      </w:r>
      <w:r>
        <w:rPr>
          <w:rFonts w:ascii="Cambria" w:eastAsia="Cambria" w:hAnsi="Cambria" w:cs="Cambria"/>
          <w:color w:val="000000"/>
          <w:sz w:val="28"/>
          <w:szCs w:val="28"/>
        </w:rPr>
        <w:t xml:space="preserve">žavanja  lica koje ne živi u porodici; </w:t>
      </w:r>
    </w:p>
    <w:p w14:paraId="2FC9F57B" w14:textId="77777777" w:rsidR="000138A9" w:rsidRDefault="00CD4677">
      <w:pPr>
        <w:numPr>
          <w:ilvl w:val="0"/>
          <w:numId w:val="7"/>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i/>
          <w:color w:val="000000"/>
          <w:sz w:val="28"/>
          <w:szCs w:val="28"/>
        </w:rPr>
        <w:t xml:space="preserve">Naknada za lice sa invaliditetom koje je na evidenciji </w:t>
      </w:r>
      <w:r>
        <w:rPr>
          <w:rFonts w:ascii="Cambria" w:eastAsia="Cambria" w:hAnsi="Cambria" w:cs="Cambria"/>
          <w:b/>
          <w:i/>
          <w:color w:val="000000"/>
          <w:sz w:val="28"/>
          <w:szCs w:val="28"/>
        </w:rPr>
        <w:t>Zavoda za zapošljavanje</w:t>
      </w:r>
      <w:r>
        <w:rPr>
          <w:rFonts w:ascii="Cambria" w:eastAsia="Cambria" w:hAnsi="Cambria" w:cs="Cambria"/>
          <w:color w:val="000000"/>
          <w:sz w:val="28"/>
          <w:szCs w:val="28"/>
        </w:rPr>
        <w:t xml:space="preserve">; prihodi članova porodice ostvareni u prethodnom kvartalu po osnovu zarade, naknade zarade i penzije, ako poslije prestanka ostvarivanja </w:t>
      </w:r>
      <w:r>
        <w:rPr>
          <w:rFonts w:ascii="Cambria" w:eastAsia="Cambria" w:hAnsi="Cambria" w:cs="Cambria"/>
          <w:color w:val="000000"/>
          <w:sz w:val="28"/>
          <w:szCs w:val="28"/>
        </w:rPr>
        <w:t xml:space="preserve">tih prihoda podnesu zahtjev centru za socijalni </w:t>
      </w:r>
      <w:r>
        <w:rPr>
          <w:rFonts w:ascii="Cambria" w:eastAsia="Cambria" w:hAnsi="Cambria" w:cs="Cambria"/>
          <w:color w:val="333333"/>
          <w:sz w:val="28"/>
          <w:szCs w:val="28"/>
        </w:rPr>
        <w:t>rad.</w:t>
      </w:r>
    </w:p>
    <w:p w14:paraId="71DB44B9" w14:textId="77777777" w:rsidR="000138A9" w:rsidRDefault="000138A9">
      <w:pPr>
        <w:pBdr>
          <w:top w:val="nil"/>
          <w:left w:val="nil"/>
          <w:bottom w:val="nil"/>
          <w:right w:val="nil"/>
          <w:between w:val="nil"/>
        </w:pBdr>
        <w:ind w:firstLine="720"/>
        <w:jc w:val="both"/>
        <w:rPr>
          <w:rFonts w:ascii="Cambria" w:eastAsia="Cambria" w:hAnsi="Cambria" w:cs="Cambria"/>
          <w:b/>
          <w:color w:val="000000"/>
          <w:sz w:val="28"/>
          <w:szCs w:val="28"/>
        </w:rPr>
      </w:pPr>
    </w:p>
    <w:p w14:paraId="03E873A2"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b/>
          <w:color w:val="000000"/>
          <w:sz w:val="28"/>
          <w:szCs w:val="28"/>
        </w:rPr>
      </w:pPr>
      <w:r>
        <w:rPr>
          <w:rFonts w:ascii="Cambria" w:eastAsia="Cambria" w:hAnsi="Cambria" w:cs="Cambria"/>
          <w:b/>
          <w:color w:val="000000"/>
          <w:sz w:val="28"/>
          <w:szCs w:val="28"/>
        </w:rPr>
        <w:t>Obaveza izdržavaja</w:t>
      </w:r>
    </w:p>
    <w:p w14:paraId="07A8BC3C" w14:textId="77777777" w:rsidR="000138A9" w:rsidRDefault="000138A9">
      <w:pPr>
        <w:pBdr>
          <w:top w:val="nil"/>
          <w:left w:val="nil"/>
          <w:bottom w:val="nil"/>
          <w:right w:val="nil"/>
          <w:between w:val="nil"/>
        </w:pBdr>
        <w:ind w:firstLine="720"/>
        <w:jc w:val="center"/>
        <w:rPr>
          <w:rFonts w:ascii="Cambria" w:eastAsia="Cambria" w:hAnsi="Cambria" w:cs="Cambria"/>
          <w:b/>
          <w:color w:val="000000"/>
          <w:sz w:val="28"/>
          <w:szCs w:val="28"/>
        </w:rPr>
      </w:pPr>
    </w:p>
    <w:p w14:paraId="6F4A0DFB"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Ako lice koje je nesposobno za rad ima srodnika sa kojim ne živi u porodici, a koji je, u skladu sa </w:t>
      </w:r>
      <w:r>
        <w:rPr>
          <w:rFonts w:ascii="Cambria" w:eastAsia="Cambria" w:hAnsi="Cambria" w:cs="Cambria"/>
          <w:i/>
          <w:color w:val="000000"/>
          <w:sz w:val="28"/>
          <w:szCs w:val="28"/>
        </w:rPr>
        <w:t>Porodičnim zakonom</w:t>
      </w:r>
      <w:r>
        <w:rPr>
          <w:rFonts w:ascii="Cambria" w:eastAsia="Cambria" w:hAnsi="Cambria" w:cs="Cambria"/>
          <w:color w:val="000000"/>
          <w:sz w:val="28"/>
          <w:szCs w:val="28"/>
        </w:rPr>
        <w:t xml:space="preserve">, dužan da daje izdržavanje, kod utvrđivanja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prethodno će se utvrditi mogućnost srodnika da daje izdržavanje, u skladu sa ovim zakonom ako ta obaveza nije utvrđena odlukom suda.</w:t>
      </w:r>
    </w:p>
    <w:p w14:paraId="07073B44"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Srodnik je u mogućnosti da daje izdržavanje ako;</w:t>
      </w:r>
    </w:p>
    <w:p w14:paraId="3B795487" w14:textId="77777777" w:rsidR="000138A9" w:rsidRDefault="00CD4677">
      <w:pPr>
        <w:numPr>
          <w:ilvl w:val="0"/>
          <w:numId w:val="3"/>
        </w:numPr>
        <w:pBdr>
          <w:top w:val="nil"/>
          <w:left w:val="nil"/>
          <w:bottom w:val="nil"/>
          <w:right w:val="nil"/>
          <w:between w:val="nil"/>
        </w:pBdr>
        <w:tabs>
          <w:tab w:val="left" w:pos="37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Prosječni mjesečni prihodi porodice iz prethodnog kvartala prelaze petost</w:t>
      </w:r>
      <w:r>
        <w:rPr>
          <w:rFonts w:ascii="Cambria" w:eastAsia="Cambria" w:hAnsi="Cambria" w:cs="Cambria"/>
          <w:color w:val="000000"/>
          <w:sz w:val="28"/>
          <w:szCs w:val="28"/>
        </w:rPr>
        <w:t>ruki osnov utvrđen članom 22 stav 1 tačka 1 ovog zakona (prethodno navedeno u okviru uslova za MOP, 5 i 6 strana ovog dokumenta);</w:t>
      </w:r>
    </w:p>
    <w:p w14:paraId="38AC9B0E" w14:textId="77777777" w:rsidR="000138A9" w:rsidRDefault="00CD4677">
      <w:pPr>
        <w:numPr>
          <w:ilvl w:val="0"/>
          <w:numId w:val="3"/>
        </w:numPr>
        <w:pBdr>
          <w:top w:val="nil"/>
          <w:left w:val="nil"/>
          <w:bottom w:val="nil"/>
          <w:right w:val="nil"/>
          <w:between w:val="nil"/>
        </w:pBdr>
        <w:tabs>
          <w:tab w:val="left" w:pos="38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Ima u vlasništvu, odnosno koristi poslovni prostor;</w:t>
      </w:r>
    </w:p>
    <w:p w14:paraId="50C54406" w14:textId="77777777" w:rsidR="000138A9" w:rsidRDefault="00CD4677">
      <w:pPr>
        <w:numPr>
          <w:ilvl w:val="0"/>
          <w:numId w:val="3"/>
        </w:numPr>
        <w:pBdr>
          <w:top w:val="nil"/>
          <w:left w:val="nil"/>
          <w:bottom w:val="nil"/>
          <w:right w:val="nil"/>
          <w:between w:val="nil"/>
        </w:pBdr>
        <w:tabs>
          <w:tab w:val="left" w:pos="394"/>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Ima u vlasništvu, odnosno koristi stan, odnosno stambenu zgradu u obimu većem od DVOSTRUKOG OBIMA nego što je propisano za pojedinca i porodicu koji ispunjavaju uslov za ostvarivanje MOP – a to su jednosobni stana za pojedinca; dvosobni stan za porodicu sa</w:t>
      </w:r>
      <w:r>
        <w:rPr>
          <w:rFonts w:ascii="Cambria" w:eastAsia="Cambria" w:hAnsi="Cambria" w:cs="Cambria"/>
          <w:color w:val="000000"/>
          <w:sz w:val="28"/>
          <w:szCs w:val="28"/>
        </w:rPr>
        <w:t xml:space="preserve"> dva ili tri člana; trosobni stan za porodicu sa četiri ili više članova;</w:t>
      </w:r>
    </w:p>
    <w:p w14:paraId="3ACF6F26" w14:textId="77777777" w:rsidR="000138A9" w:rsidRDefault="00CD4677">
      <w:pPr>
        <w:numPr>
          <w:ilvl w:val="0"/>
          <w:numId w:val="3"/>
        </w:numPr>
        <w:pBdr>
          <w:top w:val="nil"/>
          <w:left w:val="nil"/>
          <w:bottom w:val="nil"/>
          <w:right w:val="nil"/>
          <w:between w:val="nil"/>
        </w:pBdr>
        <w:tabs>
          <w:tab w:val="left" w:pos="386"/>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Ima u vlasništvu zemljište u gradskom ili prigradskom građevinskom rejonu;</w:t>
      </w:r>
    </w:p>
    <w:p w14:paraId="42E7DDE5" w14:textId="77777777" w:rsidR="000138A9" w:rsidRDefault="00CD4677">
      <w:pPr>
        <w:numPr>
          <w:ilvl w:val="0"/>
          <w:numId w:val="3"/>
        </w:numPr>
        <w:pBdr>
          <w:top w:val="nil"/>
          <w:left w:val="nil"/>
          <w:bottom w:val="nil"/>
          <w:right w:val="nil"/>
          <w:between w:val="nil"/>
        </w:pBdr>
        <w:tabs>
          <w:tab w:val="left" w:pos="390"/>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Ima u vlasništvu, odnosno koristi poljoprivredno zemljište, odnosno privredne šume, odnosno drugo zemljište u površini većoj od PETOSTRUKOG OBIMA propisanog kao uslov za ostvarivanje MOP za pojedinca i/li porodicu (- 20 ari za pojedinca; - 30 ari za porodi</w:t>
      </w:r>
      <w:r>
        <w:rPr>
          <w:rFonts w:ascii="Cambria" w:eastAsia="Cambria" w:hAnsi="Cambria" w:cs="Cambria"/>
          <w:color w:val="000000"/>
          <w:sz w:val="28"/>
          <w:szCs w:val="28"/>
        </w:rPr>
        <w:t>cu sa dva člana; - 40 ari za porodicu sa tri člana; -  50 ari za porodicu sa četiri člana;</w:t>
      </w:r>
    </w:p>
    <w:p w14:paraId="543872E8" w14:textId="77777777" w:rsidR="000138A9" w:rsidRDefault="00CD4677">
      <w:pPr>
        <w:numPr>
          <w:ilvl w:val="0"/>
          <w:numId w:val="5"/>
        </w:numPr>
        <w:pBdr>
          <w:top w:val="nil"/>
          <w:left w:val="nil"/>
          <w:bottom w:val="nil"/>
          <w:right w:val="nil"/>
          <w:between w:val="nil"/>
        </w:pBdr>
        <w:tabs>
          <w:tab w:val="left" w:pos="286"/>
        </w:tabs>
        <w:ind w:left="0" w:firstLine="720"/>
        <w:jc w:val="both"/>
        <w:rPr>
          <w:rFonts w:ascii="Cambria" w:eastAsia="Cambria" w:hAnsi="Cambria" w:cs="Cambria"/>
          <w:color w:val="000000"/>
          <w:sz w:val="28"/>
          <w:szCs w:val="28"/>
        </w:rPr>
      </w:pPr>
      <w:r>
        <w:rPr>
          <w:rFonts w:ascii="Cambria" w:eastAsia="Cambria" w:hAnsi="Cambria" w:cs="Cambria"/>
          <w:color w:val="000000"/>
          <w:sz w:val="28"/>
          <w:szCs w:val="28"/>
        </w:rPr>
        <w:t>60 ari za porodicu sa pet i više članova; - ili nema u vlasništvu, odnosno ne koristi drugo zemljište u površini većoj od 2 ha)</w:t>
      </w:r>
      <w:r>
        <w:rPr>
          <w:rFonts w:ascii="Cambria" w:eastAsia="Cambria" w:hAnsi="Cambria" w:cs="Cambria"/>
          <w:color w:val="000000"/>
          <w:sz w:val="28"/>
          <w:szCs w:val="28"/>
          <w:vertAlign w:val="superscript"/>
        </w:rPr>
        <w:footnoteReference w:id="4"/>
      </w:r>
    </w:p>
    <w:p w14:paraId="149D0A85"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67A95ACB"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color w:val="000000"/>
          <w:sz w:val="28"/>
          <w:szCs w:val="28"/>
        </w:rPr>
      </w:pPr>
      <w:r>
        <w:rPr>
          <w:rFonts w:ascii="Cambria" w:eastAsia="Cambria" w:hAnsi="Cambria" w:cs="Cambria"/>
          <w:b/>
          <w:color w:val="000000"/>
          <w:sz w:val="28"/>
          <w:szCs w:val="28"/>
        </w:rPr>
        <w:t>Šta ukoliko su svi članovi porodice</w:t>
      </w:r>
      <w:r>
        <w:rPr>
          <w:rFonts w:ascii="Cambria" w:eastAsia="Cambria" w:hAnsi="Cambria" w:cs="Cambria"/>
          <w:b/>
          <w:color w:val="000000"/>
          <w:sz w:val="28"/>
          <w:szCs w:val="28"/>
        </w:rPr>
        <w:t xml:space="preserve"> nesposobni za rad?</w:t>
      </w:r>
    </w:p>
    <w:p w14:paraId="670D0CB6" w14:textId="77777777" w:rsidR="000138A9" w:rsidRDefault="000138A9">
      <w:pPr>
        <w:pBdr>
          <w:top w:val="nil"/>
          <w:left w:val="nil"/>
          <w:bottom w:val="nil"/>
          <w:right w:val="nil"/>
          <w:between w:val="nil"/>
        </w:pBdr>
        <w:ind w:firstLine="720"/>
        <w:jc w:val="center"/>
        <w:rPr>
          <w:rFonts w:ascii="Cambria" w:eastAsia="Cambria" w:hAnsi="Cambria" w:cs="Cambria"/>
          <w:color w:val="000000"/>
          <w:sz w:val="28"/>
          <w:szCs w:val="28"/>
        </w:rPr>
      </w:pPr>
    </w:p>
    <w:p w14:paraId="7AADA2B1"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Ovlašćeno lice centra za socijalni rad može radi ostvarivanja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predložiti da se izvrši neposredan uvid od strane komisije </w:t>
      </w:r>
      <w:r>
        <w:rPr>
          <w:rFonts w:ascii="Cambria" w:eastAsia="Cambria" w:hAnsi="Cambria" w:cs="Cambria"/>
          <w:b/>
          <w:color w:val="000000"/>
          <w:sz w:val="28"/>
          <w:szCs w:val="28"/>
        </w:rPr>
        <w:t xml:space="preserve">centra za socijalni </w:t>
      </w:r>
      <w:r>
        <w:rPr>
          <w:rFonts w:ascii="Cambria" w:eastAsia="Cambria" w:hAnsi="Cambria" w:cs="Cambria"/>
          <w:b/>
          <w:color w:val="000000"/>
          <w:sz w:val="28"/>
          <w:szCs w:val="28"/>
        </w:rPr>
        <w:lastRenderedPageBreak/>
        <w:t>rad</w:t>
      </w:r>
      <w:r>
        <w:rPr>
          <w:rFonts w:ascii="Cambria" w:eastAsia="Cambria" w:hAnsi="Cambria" w:cs="Cambria"/>
          <w:color w:val="000000"/>
          <w:sz w:val="28"/>
          <w:szCs w:val="28"/>
        </w:rPr>
        <w:t xml:space="preserve"> ako su svi članovi porodice nesposobni za rad, odnosno ako je samohrano lice.</w:t>
      </w:r>
    </w:p>
    <w:p w14:paraId="724754D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Komisija daje nalaz i mišljenje da li porodica, odnosno pojedinac ispunjava uslove, odnosno ima potrebu za </w:t>
      </w:r>
      <w:r>
        <w:rPr>
          <w:rFonts w:ascii="Cambria" w:eastAsia="Cambria" w:hAnsi="Cambria" w:cs="Cambria"/>
          <w:b/>
          <w:color w:val="000000"/>
          <w:sz w:val="28"/>
          <w:szCs w:val="28"/>
        </w:rPr>
        <w:t>MOP</w:t>
      </w:r>
      <w:r>
        <w:rPr>
          <w:rFonts w:ascii="Cambria" w:eastAsia="Cambria" w:hAnsi="Cambria" w:cs="Cambria"/>
          <w:color w:val="000000"/>
          <w:sz w:val="28"/>
          <w:szCs w:val="28"/>
        </w:rPr>
        <w:t>.</w:t>
      </w:r>
    </w:p>
    <w:p w14:paraId="358D9AC9"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za porodicu čiji članovi su nesposobni za rad može s</w:t>
      </w:r>
      <w:r>
        <w:rPr>
          <w:rFonts w:ascii="Cambria" w:eastAsia="Cambria" w:hAnsi="Cambria" w:cs="Cambria"/>
          <w:color w:val="000000"/>
          <w:sz w:val="28"/>
          <w:szCs w:val="28"/>
        </w:rPr>
        <w:t>e priznati za period od tri mjeseca, uz obavezu preispitivanja po službenoj dužnosti.</w:t>
      </w:r>
    </w:p>
    <w:p w14:paraId="1477E82A" w14:textId="77777777" w:rsidR="000138A9" w:rsidRDefault="000138A9">
      <w:pPr>
        <w:pStyle w:val="Heading1"/>
        <w:ind w:left="0"/>
        <w:rPr>
          <w:rFonts w:ascii="Cambria" w:eastAsia="Cambria" w:hAnsi="Cambria" w:cs="Cambria"/>
        </w:rPr>
      </w:pPr>
    </w:p>
    <w:p w14:paraId="57125040" w14:textId="77777777" w:rsidR="000138A9" w:rsidRDefault="00CD4677">
      <w:pPr>
        <w:pStyle w:val="Heading1"/>
        <w:shd w:val="clear" w:color="auto" w:fill="EBF1DD"/>
        <w:ind w:left="0" w:firstLine="720"/>
        <w:jc w:val="center"/>
        <w:rPr>
          <w:rFonts w:ascii="Cambria" w:eastAsia="Cambria" w:hAnsi="Cambria" w:cs="Cambria"/>
        </w:rPr>
      </w:pPr>
      <w:r>
        <w:rPr>
          <w:rFonts w:ascii="Cambria" w:eastAsia="Cambria" w:hAnsi="Cambria" w:cs="Cambria"/>
        </w:rPr>
        <w:t>Kada još prestaje pravo na MOP?</w:t>
      </w:r>
    </w:p>
    <w:p w14:paraId="749D7B8B" w14:textId="77777777" w:rsidR="000138A9" w:rsidRDefault="000138A9">
      <w:pPr>
        <w:pStyle w:val="Heading1"/>
        <w:ind w:left="0" w:firstLine="720"/>
        <w:jc w:val="center"/>
        <w:rPr>
          <w:rFonts w:ascii="Cambria" w:eastAsia="Cambria" w:hAnsi="Cambria" w:cs="Cambria"/>
        </w:rPr>
      </w:pPr>
    </w:p>
    <w:p w14:paraId="58996A99"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b/>
          <w:color w:val="000000"/>
          <w:sz w:val="28"/>
          <w:szCs w:val="28"/>
        </w:rPr>
        <w:t>Centar za socijalni rad</w:t>
      </w:r>
      <w:r>
        <w:rPr>
          <w:rFonts w:ascii="Cambria" w:eastAsia="Cambria" w:hAnsi="Cambria" w:cs="Cambria"/>
          <w:color w:val="000000"/>
          <w:sz w:val="28"/>
          <w:szCs w:val="28"/>
        </w:rPr>
        <w:t xml:space="preserve"> će donijeti rješenje o prestanku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pojedincu ili porodici, ako praćenjem materijalnih i drugih socijalnih uslova komisija </w:t>
      </w:r>
      <w:r>
        <w:rPr>
          <w:rFonts w:ascii="Cambria" w:eastAsia="Cambria" w:hAnsi="Cambria" w:cs="Cambria"/>
          <w:b/>
          <w:color w:val="000000"/>
          <w:sz w:val="28"/>
          <w:szCs w:val="28"/>
        </w:rPr>
        <w:t>centra za socijalni rad</w:t>
      </w:r>
      <w:r>
        <w:rPr>
          <w:rFonts w:ascii="Cambria" w:eastAsia="Cambria" w:hAnsi="Cambria" w:cs="Cambria"/>
          <w:color w:val="000000"/>
          <w:sz w:val="28"/>
          <w:szCs w:val="28"/>
        </w:rPr>
        <w:t xml:space="preserve"> ocijeni da su ti uslovi znatno povoljniji od onih koji se mogu obezbijediti na osnovu prava na </w:t>
      </w:r>
      <w:r>
        <w:rPr>
          <w:rFonts w:ascii="Cambria" w:eastAsia="Cambria" w:hAnsi="Cambria" w:cs="Cambria"/>
          <w:b/>
          <w:color w:val="000000"/>
          <w:sz w:val="28"/>
          <w:szCs w:val="28"/>
        </w:rPr>
        <w:t>MOP</w:t>
      </w:r>
      <w:r>
        <w:rPr>
          <w:rFonts w:ascii="Cambria" w:eastAsia="Cambria" w:hAnsi="Cambria" w:cs="Cambria"/>
          <w:color w:val="000000"/>
          <w:sz w:val="28"/>
          <w:szCs w:val="28"/>
        </w:rPr>
        <w:t>.</w:t>
      </w:r>
    </w:p>
    <w:p w14:paraId="109B4707"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i/>
          <w:color w:val="000000"/>
          <w:sz w:val="28"/>
          <w:szCs w:val="28"/>
        </w:rPr>
        <w:t>Komisija</w:t>
      </w:r>
      <w:r>
        <w:rPr>
          <w:rFonts w:ascii="Cambria" w:eastAsia="Cambria" w:hAnsi="Cambria" w:cs="Cambria"/>
          <w:color w:val="000000"/>
          <w:sz w:val="28"/>
          <w:szCs w:val="28"/>
        </w:rPr>
        <w:t xml:space="preserve"> </w:t>
      </w:r>
      <w:r>
        <w:rPr>
          <w:rFonts w:ascii="Cambria" w:eastAsia="Cambria" w:hAnsi="Cambria" w:cs="Cambria"/>
          <w:b/>
          <w:color w:val="000000"/>
          <w:sz w:val="28"/>
          <w:szCs w:val="28"/>
        </w:rPr>
        <w:t>Centra za socijalni rad</w:t>
      </w:r>
      <w:r>
        <w:rPr>
          <w:rFonts w:ascii="Cambria" w:eastAsia="Cambria" w:hAnsi="Cambria" w:cs="Cambria"/>
          <w:color w:val="000000"/>
          <w:sz w:val="28"/>
          <w:szCs w:val="28"/>
        </w:rPr>
        <w:t xml:space="preserve"> daje nalaz </w:t>
      </w:r>
      <w:r>
        <w:rPr>
          <w:rFonts w:ascii="Cambria" w:eastAsia="Cambria" w:hAnsi="Cambria" w:cs="Cambria"/>
          <w:color w:val="000000"/>
          <w:sz w:val="28"/>
          <w:szCs w:val="28"/>
        </w:rPr>
        <w:t xml:space="preserve">i mišljenje o prestanku prava na </w:t>
      </w:r>
      <w:r>
        <w:rPr>
          <w:rFonts w:ascii="Cambria" w:eastAsia="Cambria" w:hAnsi="Cambria" w:cs="Cambria"/>
          <w:b/>
          <w:color w:val="000000"/>
          <w:sz w:val="28"/>
          <w:szCs w:val="28"/>
        </w:rPr>
        <w:t>MOP</w:t>
      </w:r>
      <w:r>
        <w:rPr>
          <w:rFonts w:ascii="Cambria" w:eastAsia="Cambria" w:hAnsi="Cambria" w:cs="Cambria"/>
          <w:b/>
          <w:color w:val="000000"/>
          <w:sz w:val="28"/>
          <w:szCs w:val="28"/>
          <w:vertAlign w:val="superscript"/>
        </w:rPr>
        <w:footnoteReference w:id="5"/>
      </w:r>
      <w:r>
        <w:rPr>
          <w:rFonts w:ascii="Cambria" w:eastAsia="Cambria" w:hAnsi="Cambria" w:cs="Cambria"/>
          <w:color w:val="000000"/>
          <w:sz w:val="28"/>
          <w:szCs w:val="28"/>
        </w:rPr>
        <w:t>.</w:t>
      </w:r>
    </w:p>
    <w:p w14:paraId="30008A0C" w14:textId="77777777" w:rsidR="000138A9" w:rsidRDefault="000138A9">
      <w:pPr>
        <w:pBdr>
          <w:top w:val="nil"/>
          <w:left w:val="nil"/>
          <w:bottom w:val="nil"/>
          <w:right w:val="nil"/>
          <w:between w:val="nil"/>
        </w:pBdr>
        <w:jc w:val="both"/>
        <w:rPr>
          <w:rFonts w:ascii="Cambria" w:eastAsia="Cambria" w:hAnsi="Cambria" w:cs="Cambria"/>
          <w:color w:val="000000"/>
          <w:sz w:val="28"/>
          <w:szCs w:val="28"/>
        </w:rPr>
      </w:pPr>
    </w:p>
    <w:p w14:paraId="1FBCB22C" w14:textId="77777777" w:rsidR="000138A9" w:rsidRDefault="00CD4677">
      <w:pPr>
        <w:pStyle w:val="Heading1"/>
        <w:shd w:val="clear" w:color="auto" w:fill="EBF1DD"/>
        <w:ind w:left="0" w:firstLine="720"/>
        <w:jc w:val="center"/>
        <w:rPr>
          <w:rFonts w:ascii="Cambria" w:eastAsia="Cambria" w:hAnsi="Cambria" w:cs="Cambria"/>
        </w:rPr>
      </w:pPr>
      <w:r>
        <w:rPr>
          <w:rFonts w:ascii="Cambria" w:eastAsia="Cambria" w:hAnsi="Cambria" w:cs="Cambria"/>
        </w:rPr>
        <w:t>Odgovornost korisnika MOP</w:t>
      </w:r>
    </w:p>
    <w:p w14:paraId="250C0439" w14:textId="77777777" w:rsidR="000138A9" w:rsidRDefault="000138A9">
      <w:pPr>
        <w:ind w:firstLine="720"/>
        <w:jc w:val="both"/>
        <w:rPr>
          <w:rFonts w:ascii="Cambria" w:eastAsia="Cambria" w:hAnsi="Cambria" w:cs="Cambria"/>
          <w:sz w:val="28"/>
          <w:szCs w:val="28"/>
        </w:rPr>
      </w:pPr>
    </w:p>
    <w:p w14:paraId="590AC81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Pojedinac koji je sposoban za rad, u skladu sa propisima kojima se uređuju radni odnosi i penzijsko i invalidsko osiguranje, odnosno profesionalna rehabilitacija i zapošljavanje lica sa inv</w:t>
      </w:r>
      <w:r>
        <w:rPr>
          <w:rFonts w:ascii="Cambria" w:eastAsia="Cambria" w:hAnsi="Cambria" w:cs="Cambria"/>
          <w:color w:val="000000"/>
          <w:sz w:val="28"/>
          <w:szCs w:val="28"/>
        </w:rPr>
        <w:t>aliditetom, ima pravo i dužnost da učestvuje u aktivnostima koje omogućavaju prevazilaženje njegove nepovoljne socijalne situacije, odnosno u sprovođenju mjera kojima se obezbjeđuje njegova socijalna uključenost.</w:t>
      </w:r>
    </w:p>
    <w:p w14:paraId="0DA9E0F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b/>
          <w:color w:val="000000"/>
          <w:sz w:val="28"/>
          <w:szCs w:val="28"/>
        </w:rPr>
        <w:t>Centar za socijalni rad</w:t>
      </w:r>
      <w:r>
        <w:rPr>
          <w:rFonts w:ascii="Cambria" w:eastAsia="Cambria" w:hAnsi="Cambria" w:cs="Cambria"/>
          <w:color w:val="000000"/>
          <w:sz w:val="28"/>
          <w:szCs w:val="28"/>
        </w:rPr>
        <w:t xml:space="preserve"> može, na osnovu ind</w:t>
      </w:r>
      <w:r>
        <w:rPr>
          <w:rFonts w:ascii="Cambria" w:eastAsia="Cambria" w:hAnsi="Cambria" w:cs="Cambria"/>
          <w:color w:val="000000"/>
          <w:sz w:val="28"/>
          <w:szCs w:val="28"/>
        </w:rPr>
        <w:t xml:space="preserve">ividualnog plana aktivacije, zaključiti sporazum sa korisnikom </w:t>
      </w:r>
      <w:r>
        <w:rPr>
          <w:rFonts w:ascii="Cambria" w:eastAsia="Cambria" w:hAnsi="Cambria" w:cs="Cambria"/>
          <w:b/>
          <w:color w:val="000000"/>
          <w:sz w:val="28"/>
          <w:szCs w:val="28"/>
        </w:rPr>
        <w:t>MOP</w:t>
      </w:r>
      <w:r>
        <w:rPr>
          <w:rFonts w:ascii="Cambria" w:eastAsia="Cambria" w:hAnsi="Cambria" w:cs="Cambria"/>
          <w:color w:val="000000"/>
          <w:sz w:val="28"/>
          <w:szCs w:val="28"/>
        </w:rPr>
        <w:t xml:space="preserve"> o aktivnom prevazilaženju njegove nepovoljne socijalne situacije, koji sadrži aktivnosti i obaveze korisnika, kao i prestanak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u slučaju neopravdanog neizvršavanja obaveza iz sp</w:t>
      </w:r>
      <w:r>
        <w:rPr>
          <w:rFonts w:ascii="Cambria" w:eastAsia="Cambria" w:hAnsi="Cambria" w:cs="Cambria"/>
          <w:color w:val="000000"/>
          <w:sz w:val="28"/>
          <w:szCs w:val="28"/>
        </w:rPr>
        <w:t>orazuma.</w:t>
      </w:r>
    </w:p>
    <w:p w14:paraId="4928EED9" w14:textId="77777777" w:rsidR="000138A9" w:rsidRDefault="00CD4677">
      <w:pPr>
        <w:pStyle w:val="Heading1"/>
        <w:ind w:left="0" w:firstLine="720"/>
        <w:jc w:val="both"/>
        <w:rPr>
          <w:rFonts w:ascii="Cambria" w:eastAsia="Cambria" w:hAnsi="Cambria" w:cs="Cambria"/>
        </w:rPr>
      </w:pPr>
      <w:r>
        <w:rPr>
          <w:rFonts w:ascii="Cambria" w:eastAsia="Cambria" w:hAnsi="Cambria" w:cs="Cambria"/>
        </w:rPr>
        <w:t>…</w:t>
      </w:r>
    </w:p>
    <w:p w14:paraId="425FE9BA"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Pravo na materijalno obezbjeđenje može ostvariti lice kod koga je utvrđena nesposobnost za rad, u skladu sa ovim zakonom, odnosno lice koje je navršilo 67 godina života, a koje ima imovinu, ukoliko sa </w:t>
      </w:r>
      <w:r>
        <w:rPr>
          <w:rFonts w:ascii="Cambria" w:eastAsia="Cambria" w:hAnsi="Cambria" w:cs="Cambria"/>
          <w:b/>
          <w:color w:val="000000"/>
          <w:sz w:val="28"/>
          <w:szCs w:val="28"/>
        </w:rPr>
        <w:t>centrom za socijalni rad</w:t>
      </w:r>
      <w:r>
        <w:rPr>
          <w:rFonts w:ascii="Cambria" w:eastAsia="Cambria" w:hAnsi="Cambria" w:cs="Cambria"/>
          <w:color w:val="000000"/>
          <w:sz w:val="28"/>
          <w:szCs w:val="28"/>
        </w:rPr>
        <w:t xml:space="preserve"> zaključi </w:t>
      </w:r>
      <w:r>
        <w:rPr>
          <w:rFonts w:ascii="Cambria" w:eastAsia="Cambria" w:hAnsi="Cambria" w:cs="Cambria"/>
          <w:i/>
          <w:color w:val="000000"/>
          <w:sz w:val="28"/>
          <w:szCs w:val="28"/>
        </w:rPr>
        <w:t xml:space="preserve">ugovor o </w:t>
      </w:r>
      <w:r>
        <w:rPr>
          <w:rFonts w:ascii="Cambria" w:eastAsia="Cambria" w:hAnsi="Cambria" w:cs="Cambria"/>
          <w:i/>
          <w:color w:val="000000"/>
          <w:sz w:val="28"/>
          <w:szCs w:val="28"/>
        </w:rPr>
        <w:t>doživotnom izdržavanju</w:t>
      </w:r>
      <w:r>
        <w:rPr>
          <w:rFonts w:ascii="Cambria" w:eastAsia="Cambria" w:hAnsi="Cambria" w:cs="Cambria"/>
          <w:color w:val="000000"/>
          <w:sz w:val="28"/>
          <w:szCs w:val="28"/>
        </w:rPr>
        <w:t xml:space="preserve"> u skladu sa zakonom kojim se uređuju obligacioni odnosi.</w:t>
      </w:r>
    </w:p>
    <w:p w14:paraId="749657D0" w14:textId="77777777" w:rsidR="000138A9" w:rsidRDefault="000138A9">
      <w:pPr>
        <w:pStyle w:val="Heading1"/>
        <w:ind w:left="0" w:firstLine="720"/>
        <w:jc w:val="center"/>
        <w:rPr>
          <w:rFonts w:ascii="Cambria" w:eastAsia="Cambria" w:hAnsi="Cambria" w:cs="Cambria"/>
          <w:b w:val="0"/>
        </w:rPr>
      </w:pPr>
    </w:p>
    <w:p w14:paraId="46B3BF32" w14:textId="77777777" w:rsidR="000138A9" w:rsidRDefault="00CD4677">
      <w:pPr>
        <w:pStyle w:val="Heading1"/>
        <w:shd w:val="clear" w:color="auto" w:fill="EBF1DD"/>
        <w:ind w:left="0" w:firstLine="720"/>
        <w:jc w:val="center"/>
        <w:rPr>
          <w:rFonts w:ascii="Cambria" w:eastAsia="Cambria" w:hAnsi="Cambria" w:cs="Cambria"/>
        </w:rPr>
      </w:pPr>
      <w:r>
        <w:rPr>
          <w:rFonts w:ascii="Cambria" w:eastAsia="Cambria" w:hAnsi="Cambria" w:cs="Cambria"/>
        </w:rPr>
        <w:t>Koliki je iznos MOP?</w:t>
      </w:r>
    </w:p>
    <w:p w14:paraId="78BACC15" w14:textId="77777777" w:rsidR="000138A9" w:rsidRDefault="000138A9">
      <w:pPr>
        <w:pStyle w:val="Heading1"/>
        <w:ind w:left="0" w:firstLine="720"/>
        <w:jc w:val="center"/>
        <w:rPr>
          <w:rFonts w:ascii="Cambria" w:eastAsia="Cambria" w:hAnsi="Cambria" w:cs="Cambria"/>
        </w:rPr>
      </w:pPr>
    </w:p>
    <w:p w14:paraId="3134498D"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Visina materijalnog obezbjeđenja za pojedinca odnosno porodicu koji </w:t>
      </w:r>
      <w:r>
        <w:rPr>
          <w:rFonts w:ascii="Cambria" w:eastAsia="Cambria" w:hAnsi="Cambria" w:cs="Cambria"/>
          <w:color w:val="000000"/>
          <w:sz w:val="28"/>
          <w:szCs w:val="28"/>
        </w:rPr>
        <w:lastRenderedPageBreak/>
        <w:t>nemaju prihod        iznosi mjesečno, i to za:</w:t>
      </w:r>
    </w:p>
    <w:p w14:paraId="3DF66CE1"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tbl>
      <w:tblPr>
        <w:tblStyle w:val="a0"/>
        <w:tblW w:w="8424" w:type="dxa"/>
        <w:tblInd w:w="5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firstRow="0" w:lastRow="0" w:firstColumn="0" w:lastColumn="0" w:noHBand="0" w:noVBand="0"/>
      </w:tblPr>
      <w:tblGrid>
        <w:gridCol w:w="6036"/>
        <w:gridCol w:w="2388"/>
      </w:tblGrid>
      <w:tr w:rsidR="000138A9" w14:paraId="20EA0802" w14:textId="77777777">
        <w:trPr>
          <w:trHeight w:val="437"/>
        </w:trPr>
        <w:tc>
          <w:tcPr>
            <w:tcW w:w="6036" w:type="dxa"/>
            <w:tcBorders>
              <w:left w:val="single" w:sz="6" w:space="0" w:color="BFBFBF"/>
            </w:tcBorders>
          </w:tcPr>
          <w:p w14:paraId="31BBD898"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 pojedinca</w:t>
            </w:r>
          </w:p>
        </w:tc>
        <w:tc>
          <w:tcPr>
            <w:tcW w:w="2388" w:type="dxa"/>
            <w:tcBorders>
              <w:left w:val="single" w:sz="6" w:space="0" w:color="BFBFBF"/>
              <w:right w:val="single" w:sz="6" w:space="0" w:color="BFBFBF"/>
            </w:tcBorders>
          </w:tcPr>
          <w:p w14:paraId="0E71056E" w14:textId="722A2277"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99,97</w:t>
            </w:r>
            <w:r w:rsidR="00CD4677">
              <w:rPr>
                <w:rFonts w:ascii="Cambria" w:eastAsia="Cambria" w:hAnsi="Cambria" w:cs="Cambria"/>
                <w:color w:val="000000"/>
                <w:sz w:val="28"/>
                <w:szCs w:val="28"/>
              </w:rPr>
              <w:t xml:space="preserve"> eura;</w:t>
            </w:r>
          </w:p>
        </w:tc>
      </w:tr>
      <w:tr w:rsidR="000138A9" w14:paraId="34826245" w14:textId="77777777">
        <w:trPr>
          <w:trHeight w:val="438"/>
        </w:trPr>
        <w:tc>
          <w:tcPr>
            <w:tcW w:w="6036" w:type="dxa"/>
            <w:tcBorders>
              <w:top w:val="single" w:sz="6" w:space="0" w:color="BFBFBF"/>
              <w:left w:val="single" w:sz="6" w:space="0" w:color="BFBFBF"/>
            </w:tcBorders>
          </w:tcPr>
          <w:p w14:paraId="4D41ED4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1a) </w:t>
            </w:r>
            <w:r>
              <w:rPr>
                <w:rFonts w:ascii="Cambria" w:eastAsia="Cambria" w:hAnsi="Cambria" w:cs="Cambria"/>
                <w:color w:val="000000"/>
                <w:sz w:val="28"/>
                <w:szCs w:val="28"/>
              </w:rPr>
              <w:t>porodicu sa jednim članom</w:t>
            </w:r>
          </w:p>
        </w:tc>
        <w:tc>
          <w:tcPr>
            <w:tcW w:w="2388" w:type="dxa"/>
            <w:tcBorders>
              <w:top w:val="single" w:sz="6" w:space="0" w:color="BFBFBF"/>
              <w:left w:val="single" w:sz="6" w:space="0" w:color="BFBFBF"/>
              <w:right w:val="single" w:sz="6" w:space="0" w:color="BFBFBF"/>
            </w:tcBorders>
          </w:tcPr>
          <w:p w14:paraId="75395BC4" w14:textId="4B4FACEE"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99,97</w:t>
            </w:r>
            <w:r w:rsidR="00CD4677">
              <w:rPr>
                <w:rFonts w:ascii="Cambria" w:eastAsia="Cambria" w:hAnsi="Cambria" w:cs="Cambria"/>
                <w:color w:val="000000"/>
                <w:sz w:val="28"/>
                <w:szCs w:val="28"/>
              </w:rPr>
              <w:t xml:space="preserve"> eura;</w:t>
            </w:r>
          </w:p>
        </w:tc>
      </w:tr>
      <w:tr w:rsidR="000138A9" w14:paraId="7AAE4CAC" w14:textId="77777777">
        <w:trPr>
          <w:trHeight w:val="437"/>
        </w:trPr>
        <w:tc>
          <w:tcPr>
            <w:tcW w:w="6036" w:type="dxa"/>
            <w:tcBorders>
              <w:top w:val="single" w:sz="6" w:space="0" w:color="BFBFBF"/>
              <w:left w:val="single" w:sz="6" w:space="0" w:color="BFBFBF"/>
            </w:tcBorders>
          </w:tcPr>
          <w:p w14:paraId="0900B27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2) porodicu sa dva člana</w:t>
            </w:r>
          </w:p>
        </w:tc>
        <w:tc>
          <w:tcPr>
            <w:tcW w:w="2388" w:type="dxa"/>
            <w:tcBorders>
              <w:top w:val="single" w:sz="6" w:space="0" w:color="BFBFBF"/>
              <w:left w:val="single" w:sz="6" w:space="0" w:color="BFBFBF"/>
              <w:right w:val="single" w:sz="6" w:space="0" w:color="BFBFBF"/>
            </w:tcBorders>
          </w:tcPr>
          <w:p w14:paraId="7ACBE21C" w14:textId="05FB023C"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120,04</w:t>
            </w:r>
            <w:r w:rsidR="00CD4677">
              <w:rPr>
                <w:rFonts w:ascii="Cambria" w:eastAsia="Cambria" w:hAnsi="Cambria" w:cs="Cambria"/>
                <w:color w:val="000000"/>
                <w:sz w:val="28"/>
                <w:szCs w:val="28"/>
              </w:rPr>
              <w:t xml:space="preserve"> eura;</w:t>
            </w:r>
          </w:p>
        </w:tc>
      </w:tr>
      <w:tr w:rsidR="000138A9" w14:paraId="55DA440C" w14:textId="77777777">
        <w:trPr>
          <w:trHeight w:val="438"/>
        </w:trPr>
        <w:tc>
          <w:tcPr>
            <w:tcW w:w="6036" w:type="dxa"/>
            <w:tcBorders>
              <w:top w:val="single" w:sz="6" w:space="0" w:color="BFBFBF"/>
              <w:left w:val="single" w:sz="6" w:space="0" w:color="BFBFBF"/>
            </w:tcBorders>
          </w:tcPr>
          <w:p w14:paraId="0BC0501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3) porodicu sa tri člana</w:t>
            </w:r>
          </w:p>
        </w:tc>
        <w:tc>
          <w:tcPr>
            <w:tcW w:w="2388" w:type="dxa"/>
            <w:tcBorders>
              <w:top w:val="single" w:sz="6" w:space="0" w:color="BFBFBF"/>
              <w:left w:val="single" w:sz="6" w:space="0" w:color="BFBFBF"/>
              <w:right w:val="single" w:sz="6" w:space="0" w:color="BFBFBF"/>
            </w:tcBorders>
          </w:tcPr>
          <w:p w14:paraId="6BCDEBC1" w14:textId="0263C433"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144,11</w:t>
            </w:r>
            <w:r w:rsidR="00CD4677">
              <w:rPr>
                <w:rFonts w:ascii="Times New Roman" w:eastAsia="Times New Roman" w:hAnsi="Times New Roman" w:cs="Times New Roman"/>
                <w:color w:val="000000"/>
              </w:rPr>
              <w:t xml:space="preserve"> </w:t>
            </w:r>
            <w:r w:rsidR="00CD4677">
              <w:rPr>
                <w:rFonts w:ascii="Cambria" w:eastAsia="Cambria" w:hAnsi="Cambria" w:cs="Cambria"/>
                <w:color w:val="000000"/>
                <w:sz w:val="28"/>
                <w:szCs w:val="28"/>
              </w:rPr>
              <w:t>eura;</w:t>
            </w:r>
          </w:p>
        </w:tc>
      </w:tr>
      <w:tr w:rsidR="000138A9" w14:paraId="0AAD6C4C" w14:textId="77777777">
        <w:trPr>
          <w:trHeight w:val="437"/>
        </w:trPr>
        <w:tc>
          <w:tcPr>
            <w:tcW w:w="6036" w:type="dxa"/>
            <w:tcBorders>
              <w:top w:val="single" w:sz="6" w:space="0" w:color="BFBFBF"/>
              <w:left w:val="single" w:sz="6" w:space="0" w:color="BFBFBF"/>
            </w:tcBorders>
          </w:tcPr>
          <w:p w14:paraId="317160CB"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4) porodicu sa četiri člana</w:t>
            </w:r>
          </w:p>
        </w:tc>
        <w:tc>
          <w:tcPr>
            <w:tcW w:w="2388" w:type="dxa"/>
            <w:tcBorders>
              <w:top w:val="single" w:sz="6" w:space="0" w:color="BFBFBF"/>
              <w:left w:val="single" w:sz="6" w:space="0" w:color="BFBFBF"/>
              <w:right w:val="single" w:sz="6" w:space="0" w:color="BFBFBF"/>
            </w:tcBorders>
          </w:tcPr>
          <w:p w14:paraId="659B1CD1" w14:textId="26EA44C7"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170,11</w:t>
            </w:r>
            <w:r w:rsidR="00CD4677">
              <w:rPr>
                <w:rFonts w:ascii="Cambria" w:eastAsia="Cambria" w:hAnsi="Cambria" w:cs="Cambria"/>
                <w:color w:val="000000"/>
                <w:sz w:val="28"/>
                <w:szCs w:val="28"/>
              </w:rPr>
              <w:t xml:space="preserve"> eura;</w:t>
            </w:r>
          </w:p>
        </w:tc>
      </w:tr>
      <w:tr w:rsidR="000138A9" w14:paraId="065AE9FD" w14:textId="77777777">
        <w:trPr>
          <w:trHeight w:val="438"/>
        </w:trPr>
        <w:tc>
          <w:tcPr>
            <w:tcW w:w="6036" w:type="dxa"/>
            <w:tcBorders>
              <w:top w:val="single" w:sz="6" w:space="0" w:color="BFBFBF"/>
              <w:left w:val="single" w:sz="6" w:space="0" w:color="BFBFBF"/>
            </w:tcBorders>
          </w:tcPr>
          <w:p w14:paraId="3A206871"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5) porodicu sa pet i više članova</w:t>
            </w:r>
          </w:p>
        </w:tc>
        <w:tc>
          <w:tcPr>
            <w:tcW w:w="2388" w:type="dxa"/>
            <w:tcBorders>
              <w:top w:val="single" w:sz="6" w:space="0" w:color="BFBFBF"/>
              <w:left w:val="single" w:sz="6" w:space="0" w:color="BFBFBF"/>
              <w:right w:val="single" w:sz="6" w:space="0" w:color="BFBFBF"/>
            </w:tcBorders>
          </w:tcPr>
          <w:p w14:paraId="08537FCF" w14:textId="55B6158C" w:rsidR="000138A9" w:rsidRDefault="009126D5">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190,07</w:t>
            </w:r>
            <w:r w:rsidR="00CD4677">
              <w:rPr>
                <w:rFonts w:ascii="Times New Roman" w:eastAsia="Times New Roman" w:hAnsi="Times New Roman" w:cs="Times New Roman"/>
                <w:color w:val="000000"/>
              </w:rPr>
              <w:t xml:space="preserve"> </w:t>
            </w:r>
            <w:r w:rsidR="00CD4677">
              <w:rPr>
                <w:rFonts w:ascii="Cambria" w:eastAsia="Cambria" w:hAnsi="Cambria" w:cs="Cambria"/>
                <w:color w:val="000000"/>
                <w:sz w:val="28"/>
                <w:szCs w:val="28"/>
              </w:rPr>
              <w:t>eura.</w:t>
            </w:r>
          </w:p>
        </w:tc>
      </w:tr>
    </w:tbl>
    <w:p w14:paraId="68CF54D1"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74F5C1D2" w14:textId="040EABE3"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Visina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za lice koje je bilo dijete bez roditeljskog</w:t>
      </w:r>
      <w:r w:rsidR="009126D5">
        <w:rPr>
          <w:rFonts w:ascii="Cambria" w:eastAsia="Cambria" w:hAnsi="Cambria" w:cs="Cambria"/>
          <w:color w:val="000000"/>
          <w:sz w:val="28"/>
          <w:szCs w:val="28"/>
        </w:rPr>
        <w:t xml:space="preserve"> staranja iznosi mjesečno 190,07</w:t>
      </w:r>
      <w:r>
        <w:rPr>
          <w:color w:val="000000"/>
          <w:sz w:val="24"/>
          <w:szCs w:val="24"/>
        </w:rPr>
        <w:t xml:space="preserve"> </w:t>
      </w:r>
      <w:r>
        <w:rPr>
          <w:rFonts w:ascii="Cambria" w:eastAsia="Cambria" w:hAnsi="Cambria" w:cs="Cambria"/>
          <w:color w:val="000000"/>
          <w:sz w:val="28"/>
          <w:szCs w:val="28"/>
        </w:rPr>
        <w:t>eura.</w:t>
      </w:r>
    </w:p>
    <w:p w14:paraId="131984B6"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Visina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za porodicu koja je ostvarila prihod određuje se u visini razlike između prethodno navedenog iznosa i prosječnog mjesečnog prihoda porodice iz prethodnog kvartala.</w:t>
      </w:r>
    </w:p>
    <w:p w14:paraId="5504F17D"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Visina materijalnog obezbjeđenja za porodicu čiji su članovi nesposobni za rad određuje se </w:t>
      </w:r>
      <w:r>
        <w:rPr>
          <w:rFonts w:ascii="Cambria" w:eastAsia="Cambria" w:hAnsi="Cambria" w:cs="Cambria"/>
          <w:color w:val="000000"/>
          <w:sz w:val="28"/>
          <w:szCs w:val="28"/>
        </w:rPr>
        <w:t xml:space="preserve">mjesečno u visini od 50% od iznosa navedenih u tabeli iznad. </w:t>
      </w:r>
    </w:p>
    <w:p w14:paraId="39B12B2B"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5CD1D388"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b/>
          <w:color w:val="000000"/>
          <w:sz w:val="28"/>
          <w:szCs w:val="28"/>
        </w:rPr>
      </w:pPr>
      <w:r>
        <w:rPr>
          <w:rFonts w:ascii="Cambria" w:eastAsia="Cambria" w:hAnsi="Cambria" w:cs="Cambria"/>
          <w:b/>
          <w:color w:val="000000"/>
          <w:sz w:val="28"/>
          <w:szCs w:val="28"/>
        </w:rPr>
        <w:t>Šta još treba da znate?</w:t>
      </w:r>
    </w:p>
    <w:p w14:paraId="78ACEA1C" w14:textId="77777777" w:rsidR="000138A9" w:rsidRDefault="000138A9">
      <w:pPr>
        <w:pBdr>
          <w:top w:val="nil"/>
          <w:left w:val="nil"/>
          <w:bottom w:val="nil"/>
          <w:right w:val="nil"/>
          <w:between w:val="nil"/>
        </w:pBdr>
        <w:ind w:firstLine="720"/>
        <w:jc w:val="both"/>
        <w:rPr>
          <w:rFonts w:ascii="Cambria" w:eastAsia="Cambria" w:hAnsi="Cambria" w:cs="Cambria"/>
          <w:b/>
          <w:color w:val="000000"/>
          <w:sz w:val="28"/>
          <w:szCs w:val="28"/>
        </w:rPr>
      </w:pPr>
    </w:p>
    <w:p w14:paraId="1C9E2EFB"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ostvarite pravo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možete ostvariti i neka druga prava po osnovu </w:t>
      </w:r>
      <w:r>
        <w:rPr>
          <w:rFonts w:ascii="Cambria" w:eastAsia="Cambria" w:hAnsi="Cambria" w:cs="Cambria"/>
          <w:i/>
          <w:color w:val="000000"/>
          <w:sz w:val="28"/>
          <w:szCs w:val="28"/>
        </w:rPr>
        <w:t>Zakona o socijalnoj i dječijoj zaštiti</w:t>
      </w:r>
      <w:r>
        <w:rPr>
          <w:rFonts w:ascii="Cambria" w:eastAsia="Cambria" w:hAnsi="Cambria" w:cs="Cambria"/>
          <w:color w:val="000000"/>
          <w:sz w:val="28"/>
          <w:szCs w:val="28"/>
        </w:rPr>
        <w:t xml:space="preserve">, kao što je pravo na </w:t>
      </w:r>
      <w:r>
        <w:rPr>
          <w:rFonts w:ascii="Cambria" w:eastAsia="Cambria" w:hAnsi="Cambria" w:cs="Cambria"/>
          <w:i/>
          <w:color w:val="000000"/>
          <w:sz w:val="28"/>
          <w:szCs w:val="28"/>
        </w:rPr>
        <w:t xml:space="preserve">zdravstvenu zaštitu, troškove </w:t>
      </w:r>
      <w:r>
        <w:rPr>
          <w:rFonts w:ascii="Cambria" w:eastAsia="Cambria" w:hAnsi="Cambria" w:cs="Cambria"/>
          <w:i/>
          <w:color w:val="000000"/>
          <w:sz w:val="28"/>
          <w:szCs w:val="28"/>
        </w:rPr>
        <w:t>sahrane, dodatak za djecu</w:t>
      </w:r>
      <w:r>
        <w:rPr>
          <w:rFonts w:ascii="Cambria" w:eastAsia="Cambria" w:hAnsi="Cambria" w:cs="Cambria"/>
          <w:color w:val="000000"/>
          <w:sz w:val="28"/>
          <w:szCs w:val="28"/>
        </w:rPr>
        <w:t>.</w:t>
      </w:r>
    </w:p>
    <w:p w14:paraId="7B7D21EE"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Pravo na materijalno obezbjeđenje prestaje ako nastupe promjene koje su od uticaja na ostvarivanje prava, odnosno promijene se uslovi za ostvarivanje prava, zatim ukoliko korisnik koristi uslugu porodičnog smještaja, odnosno uslu</w:t>
      </w:r>
      <w:r>
        <w:rPr>
          <w:rFonts w:ascii="Cambria" w:eastAsia="Cambria" w:hAnsi="Cambria" w:cs="Cambria"/>
          <w:color w:val="000000"/>
          <w:sz w:val="28"/>
          <w:szCs w:val="28"/>
        </w:rPr>
        <w:t>gu smještaja u ustanovi, odnosno u vjerskoj, ili vojnoj školi, odnosno kod organizatora osnovnog policijskog obrazovanja duže od 30 dana, pod uslovom da ne učestvuje u troškovima usluge ili je na izdržavanju kazne zatvora duže od šest mjeseci; e izvršava a</w:t>
      </w:r>
      <w:r>
        <w:rPr>
          <w:rFonts w:ascii="Cambria" w:eastAsia="Cambria" w:hAnsi="Cambria" w:cs="Cambria"/>
          <w:color w:val="000000"/>
          <w:sz w:val="28"/>
          <w:szCs w:val="28"/>
        </w:rPr>
        <w:t>ktivnosti i obaveze iz individualnog plana aktivacije; i ukoliko pojedinac ili član porodice boravi u inostranstvu, osim u slučaju liječenja ili školovanja.</w:t>
      </w:r>
    </w:p>
    <w:p w14:paraId="0A8BA3FF" w14:textId="77777777" w:rsidR="000138A9" w:rsidRDefault="000138A9">
      <w:pPr>
        <w:pBdr>
          <w:top w:val="nil"/>
          <w:left w:val="nil"/>
          <w:bottom w:val="nil"/>
          <w:right w:val="nil"/>
          <w:between w:val="nil"/>
        </w:pBdr>
        <w:jc w:val="both"/>
        <w:rPr>
          <w:rFonts w:ascii="Cambria" w:eastAsia="Cambria" w:hAnsi="Cambria" w:cs="Cambria"/>
          <w:color w:val="000000"/>
          <w:sz w:val="28"/>
          <w:szCs w:val="28"/>
        </w:rPr>
      </w:pPr>
    </w:p>
    <w:p w14:paraId="2A1F1CEB"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color w:val="000000"/>
          <w:sz w:val="28"/>
          <w:szCs w:val="28"/>
        </w:rPr>
      </w:pPr>
      <w:r>
        <w:rPr>
          <w:rFonts w:ascii="Cambria" w:eastAsia="Cambria" w:hAnsi="Cambria" w:cs="Cambria"/>
          <w:b/>
          <w:color w:val="000000"/>
          <w:sz w:val="28"/>
          <w:szCs w:val="28"/>
        </w:rPr>
        <w:t>Koja je procedura za ostvarivanje prava i koja dokumenta su Vam potrebna</w:t>
      </w:r>
      <w:r>
        <w:rPr>
          <w:rFonts w:ascii="Cambria" w:eastAsia="Cambria" w:hAnsi="Cambria" w:cs="Cambria"/>
          <w:color w:val="000000"/>
          <w:sz w:val="28"/>
          <w:szCs w:val="28"/>
        </w:rPr>
        <w:t>?</w:t>
      </w:r>
    </w:p>
    <w:p w14:paraId="06A52E74"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09F3CBC5" w14:textId="77777777" w:rsidR="000138A9" w:rsidRDefault="00CD4677">
      <w:pPr>
        <w:ind w:firstLine="720"/>
        <w:jc w:val="both"/>
        <w:rPr>
          <w:rFonts w:ascii="Cambria" w:eastAsia="Cambria" w:hAnsi="Cambria" w:cs="Cambria"/>
          <w:i/>
          <w:sz w:val="28"/>
          <w:szCs w:val="28"/>
        </w:rPr>
      </w:pPr>
      <w:r>
        <w:rPr>
          <w:rFonts w:ascii="Cambria" w:eastAsia="Cambria" w:hAnsi="Cambria" w:cs="Cambria"/>
          <w:i/>
          <w:sz w:val="28"/>
          <w:szCs w:val="28"/>
        </w:rPr>
        <w:t>Zahtjev za ostvarivanje</w:t>
      </w:r>
      <w:r>
        <w:rPr>
          <w:rFonts w:ascii="Cambria" w:eastAsia="Cambria" w:hAnsi="Cambria" w:cs="Cambria"/>
          <w:i/>
          <w:sz w:val="28"/>
          <w:szCs w:val="28"/>
        </w:rPr>
        <w:t xml:space="preserve"> prava </w:t>
      </w:r>
      <w:r>
        <w:rPr>
          <w:rFonts w:ascii="Cambria" w:eastAsia="Cambria" w:hAnsi="Cambria" w:cs="Cambria"/>
          <w:b/>
          <w:sz w:val="28"/>
          <w:szCs w:val="28"/>
        </w:rPr>
        <w:t>MOP</w:t>
      </w:r>
      <w:r>
        <w:rPr>
          <w:rFonts w:ascii="Cambria" w:eastAsia="Cambria" w:hAnsi="Cambria" w:cs="Cambria"/>
          <w:sz w:val="28"/>
          <w:szCs w:val="28"/>
        </w:rPr>
        <w:t xml:space="preserve">, uz prateću dokumentaciju, podnosite </w:t>
      </w:r>
      <w:r>
        <w:rPr>
          <w:rFonts w:ascii="Cambria" w:eastAsia="Cambria" w:hAnsi="Cambria" w:cs="Cambria"/>
          <w:b/>
          <w:sz w:val="28"/>
          <w:szCs w:val="28"/>
        </w:rPr>
        <w:t>Centru za socijalni rad</w:t>
      </w:r>
      <w:r>
        <w:rPr>
          <w:rFonts w:ascii="Cambria" w:eastAsia="Cambria" w:hAnsi="Cambria" w:cs="Cambria"/>
          <w:i/>
          <w:sz w:val="28"/>
          <w:szCs w:val="28"/>
        </w:rPr>
        <w:t xml:space="preserve"> u Vašoj opštini.</w:t>
      </w:r>
    </w:p>
    <w:p w14:paraId="68DCFDCF" w14:textId="77777777" w:rsidR="000138A9" w:rsidRDefault="00CD4677">
      <w:pPr>
        <w:ind w:firstLine="720"/>
        <w:jc w:val="both"/>
        <w:rPr>
          <w:rFonts w:ascii="Cambria" w:eastAsia="Cambria" w:hAnsi="Cambria" w:cs="Cambria"/>
          <w:sz w:val="28"/>
          <w:szCs w:val="28"/>
        </w:rPr>
      </w:pPr>
      <w:r>
        <w:rPr>
          <w:rFonts w:ascii="Cambria" w:eastAsia="Cambria" w:hAnsi="Cambria" w:cs="Cambria"/>
          <w:i/>
          <w:sz w:val="28"/>
          <w:szCs w:val="28"/>
        </w:rPr>
        <w:t>Zahtjev</w:t>
      </w:r>
      <w:r>
        <w:rPr>
          <w:rFonts w:ascii="Cambria" w:eastAsia="Cambria" w:hAnsi="Cambria" w:cs="Cambria"/>
          <w:sz w:val="28"/>
          <w:szCs w:val="28"/>
        </w:rPr>
        <w:t xml:space="preserve"> se podnosi </w:t>
      </w:r>
      <w:r>
        <w:rPr>
          <w:rFonts w:ascii="Cambria" w:eastAsia="Cambria" w:hAnsi="Cambria" w:cs="Cambria"/>
          <w:i/>
          <w:sz w:val="28"/>
          <w:szCs w:val="28"/>
        </w:rPr>
        <w:t xml:space="preserve">na obrascima koji su sastavni dio ove procedure, </w:t>
      </w:r>
      <w:r>
        <w:rPr>
          <w:rFonts w:ascii="Cambria" w:eastAsia="Cambria" w:hAnsi="Cambria" w:cs="Cambria"/>
          <w:sz w:val="28"/>
          <w:szCs w:val="28"/>
        </w:rPr>
        <w:t xml:space="preserve">a možete ih dobiti i u </w:t>
      </w:r>
      <w:r>
        <w:rPr>
          <w:rFonts w:ascii="Cambria" w:eastAsia="Cambria" w:hAnsi="Cambria" w:cs="Cambria"/>
          <w:b/>
          <w:sz w:val="28"/>
          <w:szCs w:val="28"/>
        </w:rPr>
        <w:t>Centru za socijalni rad</w:t>
      </w:r>
      <w:r>
        <w:rPr>
          <w:rFonts w:ascii="Cambria" w:eastAsia="Cambria" w:hAnsi="Cambria" w:cs="Cambria"/>
          <w:sz w:val="28"/>
          <w:szCs w:val="28"/>
        </w:rPr>
        <w:t xml:space="preserve">, ili preko internet stranice </w:t>
      </w:r>
      <w:r>
        <w:rPr>
          <w:rFonts w:ascii="Cambria" w:eastAsia="Cambria" w:hAnsi="Cambria" w:cs="Cambria"/>
          <w:b/>
          <w:sz w:val="28"/>
          <w:szCs w:val="28"/>
        </w:rPr>
        <w:t xml:space="preserve">Ministarstva </w:t>
      </w:r>
      <w:r>
        <w:rPr>
          <w:rFonts w:ascii="Cambria" w:eastAsia="Cambria" w:hAnsi="Cambria" w:cs="Cambria"/>
          <w:b/>
          <w:sz w:val="28"/>
          <w:szCs w:val="28"/>
        </w:rPr>
        <w:lastRenderedPageBreak/>
        <w:t>socijalnog</w:t>
      </w:r>
      <w:r>
        <w:rPr>
          <w:rFonts w:ascii="Cambria" w:eastAsia="Cambria" w:hAnsi="Cambria" w:cs="Cambria"/>
          <w:b/>
          <w:sz w:val="28"/>
          <w:szCs w:val="28"/>
        </w:rPr>
        <w:t xml:space="preserve"> staranja brige o porodici i demografije</w:t>
      </w:r>
      <w:r>
        <w:rPr>
          <w:rFonts w:ascii="Cambria" w:eastAsia="Cambria" w:hAnsi="Cambria" w:cs="Cambria"/>
          <w:sz w:val="28"/>
          <w:szCs w:val="28"/>
        </w:rPr>
        <w:t>, link, Biblioteka, podlink Obrasci.</w:t>
      </w:r>
    </w:p>
    <w:p w14:paraId="0101E5B7"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Prilikom podnošenja zahtjeva potpisujete </w:t>
      </w:r>
      <w:r>
        <w:rPr>
          <w:rFonts w:ascii="Cambria" w:eastAsia="Cambria" w:hAnsi="Cambria" w:cs="Cambria"/>
          <w:i/>
          <w:color w:val="000000"/>
          <w:sz w:val="28"/>
          <w:szCs w:val="28"/>
        </w:rPr>
        <w:t xml:space="preserve">izjavu </w:t>
      </w:r>
      <w:r>
        <w:rPr>
          <w:rFonts w:ascii="Cambria" w:eastAsia="Cambria" w:hAnsi="Cambria" w:cs="Cambria"/>
          <w:color w:val="000000"/>
          <w:sz w:val="28"/>
          <w:szCs w:val="28"/>
        </w:rPr>
        <w:t xml:space="preserve">da ste saglasni da centar može da izvrši uvid u sve podatke od značaja za ostvarivanje prava u skladu sa </w:t>
      </w:r>
      <w:r>
        <w:rPr>
          <w:rFonts w:ascii="Cambria" w:eastAsia="Cambria" w:hAnsi="Cambria" w:cs="Cambria"/>
          <w:i/>
          <w:color w:val="000000"/>
          <w:sz w:val="28"/>
          <w:szCs w:val="28"/>
        </w:rPr>
        <w:t>Zakonom</w:t>
      </w:r>
      <w:r>
        <w:rPr>
          <w:rFonts w:ascii="Cambria" w:eastAsia="Cambria" w:hAnsi="Cambria" w:cs="Cambria"/>
          <w:color w:val="000000"/>
          <w:sz w:val="28"/>
          <w:szCs w:val="28"/>
        </w:rPr>
        <w:t xml:space="preserve"> i propisima kojima</w:t>
      </w:r>
      <w:r>
        <w:rPr>
          <w:rFonts w:ascii="Cambria" w:eastAsia="Cambria" w:hAnsi="Cambria" w:cs="Cambria"/>
          <w:color w:val="000000"/>
          <w:sz w:val="28"/>
          <w:szCs w:val="28"/>
        </w:rPr>
        <w:t xml:space="preserve"> se uređuje zaštita podataka o ličnosti.</w:t>
      </w:r>
    </w:p>
    <w:p w14:paraId="40D64618" w14:textId="77777777" w:rsidR="000138A9" w:rsidRDefault="00CD4677">
      <w:pPr>
        <w:ind w:firstLine="720"/>
        <w:jc w:val="both"/>
        <w:rPr>
          <w:rFonts w:ascii="Cambria" w:eastAsia="Cambria" w:hAnsi="Cambria" w:cs="Cambria"/>
          <w:sz w:val="28"/>
          <w:szCs w:val="28"/>
        </w:rPr>
      </w:pPr>
      <w:r>
        <w:rPr>
          <w:rFonts w:ascii="Cambria" w:eastAsia="Cambria" w:hAnsi="Cambria" w:cs="Cambria"/>
          <w:b/>
          <w:sz w:val="28"/>
          <w:szCs w:val="28"/>
        </w:rPr>
        <w:t>Pravo na MOP ostvaruje se na osnovu dokaza i neposrednog uvida</w:t>
      </w:r>
      <w:r>
        <w:rPr>
          <w:rFonts w:ascii="Cambria" w:eastAsia="Cambria" w:hAnsi="Cambria" w:cs="Cambria"/>
          <w:sz w:val="28"/>
          <w:szCs w:val="28"/>
        </w:rPr>
        <w:t xml:space="preserve">. Dakle, </w:t>
      </w:r>
      <w:r>
        <w:rPr>
          <w:rFonts w:ascii="Cambria" w:eastAsia="Cambria" w:hAnsi="Cambria" w:cs="Cambria"/>
          <w:i/>
          <w:sz w:val="28"/>
          <w:szCs w:val="28"/>
        </w:rPr>
        <w:t>Komisija</w:t>
      </w:r>
      <w:r>
        <w:rPr>
          <w:rFonts w:ascii="Cambria" w:eastAsia="Cambria" w:hAnsi="Cambria" w:cs="Cambria"/>
          <w:sz w:val="28"/>
          <w:szCs w:val="28"/>
        </w:rPr>
        <w:t xml:space="preserve"> </w:t>
      </w:r>
      <w:r>
        <w:rPr>
          <w:rFonts w:ascii="Cambria" w:eastAsia="Cambria" w:hAnsi="Cambria" w:cs="Cambria"/>
          <w:b/>
          <w:sz w:val="28"/>
          <w:szCs w:val="28"/>
        </w:rPr>
        <w:t>Centra za socijalni rad</w:t>
      </w:r>
      <w:r>
        <w:rPr>
          <w:rFonts w:ascii="Cambria" w:eastAsia="Cambria" w:hAnsi="Cambria" w:cs="Cambria"/>
          <w:sz w:val="28"/>
          <w:szCs w:val="28"/>
        </w:rPr>
        <w:t xml:space="preserve"> je dužna da Vas pozove „na saslušanje“ i/li posjeti u mjestu stanovanja, utvrdi činjenice na osnovu razgovora i</w:t>
      </w:r>
      <w:r>
        <w:rPr>
          <w:rFonts w:ascii="Cambria" w:eastAsia="Cambria" w:hAnsi="Cambria" w:cs="Cambria"/>
          <w:sz w:val="28"/>
          <w:szCs w:val="28"/>
        </w:rPr>
        <w:t xml:space="preserve"> dostavljene dokumentacije, koju ste priložili uz </w:t>
      </w:r>
      <w:r>
        <w:rPr>
          <w:rFonts w:ascii="Cambria" w:eastAsia="Cambria" w:hAnsi="Cambria" w:cs="Cambria"/>
          <w:i/>
          <w:sz w:val="28"/>
          <w:szCs w:val="28"/>
        </w:rPr>
        <w:t>Zahtjev</w:t>
      </w:r>
      <w:r>
        <w:rPr>
          <w:rFonts w:ascii="Cambria" w:eastAsia="Cambria" w:hAnsi="Cambria" w:cs="Cambria"/>
          <w:sz w:val="28"/>
          <w:szCs w:val="28"/>
        </w:rPr>
        <w:t>.</w:t>
      </w:r>
    </w:p>
    <w:p w14:paraId="774BCB6D" w14:textId="77777777" w:rsidR="000138A9" w:rsidRDefault="00CD4677">
      <w:pPr>
        <w:ind w:firstLine="720"/>
        <w:jc w:val="both"/>
        <w:rPr>
          <w:rFonts w:ascii="Cambria" w:eastAsia="Cambria" w:hAnsi="Cambria" w:cs="Cambria"/>
          <w:b/>
          <w:sz w:val="28"/>
          <w:szCs w:val="28"/>
        </w:rPr>
      </w:pPr>
      <w:r>
        <w:rPr>
          <w:rFonts w:ascii="Cambria" w:eastAsia="Cambria" w:hAnsi="Cambria" w:cs="Cambria"/>
          <w:sz w:val="28"/>
          <w:szCs w:val="28"/>
        </w:rPr>
        <w:t xml:space="preserve">Prateća dokumentacija je obavezna kao važan dokaz u postupku utvrđivanja prava na </w:t>
      </w:r>
      <w:r>
        <w:rPr>
          <w:rFonts w:ascii="Cambria" w:eastAsia="Cambria" w:hAnsi="Cambria" w:cs="Cambria"/>
          <w:b/>
          <w:sz w:val="28"/>
          <w:szCs w:val="28"/>
        </w:rPr>
        <w:t>MOP</w:t>
      </w:r>
      <w:r>
        <w:rPr>
          <w:rFonts w:ascii="Cambria" w:eastAsia="Cambria" w:hAnsi="Cambria" w:cs="Cambria"/>
          <w:sz w:val="28"/>
          <w:szCs w:val="28"/>
        </w:rPr>
        <w:t xml:space="preserve">. Ovdje se prije svega misli </w:t>
      </w:r>
      <w:r>
        <w:rPr>
          <w:rFonts w:ascii="Cambria" w:eastAsia="Cambria" w:hAnsi="Cambria" w:cs="Cambria"/>
          <w:b/>
          <w:sz w:val="28"/>
          <w:szCs w:val="28"/>
        </w:rPr>
        <w:t>na lične dokumente kao i sledeće:</w:t>
      </w:r>
    </w:p>
    <w:p w14:paraId="31C80F8E" w14:textId="77777777" w:rsidR="000138A9" w:rsidRDefault="00CD4677">
      <w:pPr>
        <w:numPr>
          <w:ilvl w:val="0"/>
          <w:numId w:val="5"/>
        </w:numPr>
        <w:pBdr>
          <w:top w:val="nil"/>
          <w:left w:val="nil"/>
          <w:bottom w:val="nil"/>
          <w:right w:val="nil"/>
          <w:between w:val="nil"/>
        </w:pBdr>
        <w:spacing w:before="151"/>
        <w:jc w:val="both"/>
        <w:rPr>
          <w:rFonts w:ascii="Cambria" w:eastAsia="Cambria" w:hAnsi="Cambria" w:cs="Cambria"/>
          <w:b/>
          <w:color w:val="000000"/>
          <w:sz w:val="28"/>
          <w:szCs w:val="28"/>
        </w:rPr>
      </w:pPr>
      <w:r>
        <w:rPr>
          <w:rFonts w:ascii="Cambria" w:eastAsia="Cambria" w:hAnsi="Cambria" w:cs="Cambria"/>
          <w:color w:val="000000"/>
          <w:sz w:val="28"/>
          <w:szCs w:val="28"/>
        </w:rPr>
        <w:t xml:space="preserve"> Za osobu nesposobnu za rad dokaz da je na </w:t>
      </w:r>
      <w:r>
        <w:rPr>
          <w:rFonts w:ascii="Cambria" w:eastAsia="Cambria" w:hAnsi="Cambria" w:cs="Cambria"/>
          <w:i/>
          <w:color w:val="000000"/>
          <w:sz w:val="28"/>
          <w:szCs w:val="28"/>
        </w:rPr>
        <w:t>evidenciji</w:t>
      </w:r>
      <w:r>
        <w:rPr>
          <w:rFonts w:ascii="Cambria" w:eastAsia="Cambria" w:hAnsi="Cambria" w:cs="Cambria"/>
          <w:color w:val="000000"/>
          <w:sz w:val="28"/>
          <w:szCs w:val="28"/>
        </w:rPr>
        <w:t xml:space="preserve"> </w:t>
      </w:r>
      <w:r>
        <w:rPr>
          <w:rFonts w:ascii="Cambria" w:eastAsia="Cambria" w:hAnsi="Cambria" w:cs="Cambria"/>
          <w:b/>
          <w:color w:val="000000"/>
          <w:sz w:val="28"/>
          <w:szCs w:val="28"/>
        </w:rPr>
        <w:t>Zavoda za zapošljavanje Crne Gore</w:t>
      </w:r>
      <w:r>
        <w:rPr>
          <w:rFonts w:ascii="Cambria" w:eastAsia="Cambria" w:hAnsi="Cambria" w:cs="Cambria"/>
          <w:color w:val="000000"/>
          <w:sz w:val="28"/>
          <w:szCs w:val="28"/>
        </w:rPr>
        <w:t>, odnosno nalaz, ocjena i mišljenje socijalno-ljekarske komisije;</w:t>
      </w:r>
    </w:p>
    <w:p w14:paraId="63099745" w14:textId="77777777" w:rsidR="000138A9" w:rsidRDefault="00CD4677">
      <w:pPr>
        <w:numPr>
          <w:ilvl w:val="0"/>
          <w:numId w:val="1"/>
        </w:numPr>
        <w:pBdr>
          <w:top w:val="nil"/>
          <w:left w:val="nil"/>
          <w:bottom w:val="nil"/>
          <w:right w:val="nil"/>
          <w:between w:val="nil"/>
        </w:pBdr>
        <w:tabs>
          <w:tab w:val="left" w:pos="280"/>
        </w:tabs>
        <w:spacing w:before="151"/>
        <w:jc w:val="both"/>
        <w:rPr>
          <w:rFonts w:ascii="Cambria" w:eastAsia="Cambria" w:hAnsi="Cambria" w:cs="Cambria"/>
          <w:color w:val="000000"/>
          <w:sz w:val="28"/>
          <w:szCs w:val="28"/>
        </w:rPr>
      </w:pPr>
      <w:r>
        <w:rPr>
          <w:rFonts w:ascii="Cambria" w:eastAsia="Cambria" w:hAnsi="Cambria" w:cs="Cambria"/>
          <w:color w:val="000000"/>
          <w:sz w:val="28"/>
          <w:szCs w:val="28"/>
        </w:rPr>
        <w:t xml:space="preserve"> Za trudnicu i samohranog roditelja ljekarsko uvjerenje za trudnice, odnosno izvod iz matične knjige umrlih za bračnog ili vanbračnog druga ili presuda o razvodu braka ili presuda o povjeravanju djece i vršenju roditeljskog prava;</w:t>
      </w:r>
    </w:p>
    <w:p w14:paraId="01FD265C" w14:textId="77777777" w:rsidR="000138A9" w:rsidRDefault="00CD4677">
      <w:pPr>
        <w:numPr>
          <w:ilvl w:val="0"/>
          <w:numId w:val="1"/>
        </w:numPr>
        <w:pBdr>
          <w:top w:val="nil"/>
          <w:left w:val="nil"/>
          <w:bottom w:val="nil"/>
          <w:right w:val="nil"/>
          <w:between w:val="nil"/>
        </w:pBdr>
        <w:tabs>
          <w:tab w:val="left" w:pos="254"/>
        </w:tabs>
        <w:spacing w:before="151"/>
        <w:jc w:val="both"/>
        <w:rPr>
          <w:rFonts w:ascii="Cambria" w:eastAsia="Cambria" w:hAnsi="Cambria" w:cs="Cambria"/>
          <w:color w:val="000000"/>
          <w:sz w:val="28"/>
          <w:szCs w:val="28"/>
        </w:rPr>
      </w:pPr>
      <w:r>
        <w:rPr>
          <w:rFonts w:ascii="Cambria" w:eastAsia="Cambria" w:hAnsi="Cambria" w:cs="Cambria"/>
          <w:color w:val="000000"/>
          <w:sz w:val="28"/>
          <w:szCs w:val="28"/>
        </w:rPr>
        <w:t xml:space="preserve"> Za roditelja koji izdrža</w:t>
      </w:r>
      <w:r>
        <w:rPr>
          <w:rFonts w:ascii="Cambria" w:eastAsia="Cambria" w:hAnsi="Cambria" w:cs="Cambria"/>
          <w:color w:val="000000"/>
          <w:sz w:val="28"/>
          <w:szCs w:val="28"/>
        </w:rPr>
        <w:t>va dijete, odnosno roditelja koji vrši produženo roditeljsko pravo rješenje o produženom vršenju roditeljskog prava;</w:t>
      </w:r>
    </w:p>
    <w:p w14:paraId="67B5474D" w14:textId="77777777" w:rsidR="000138A9" w:rsidRDefault="00CD4677">
      <w:pPr>
        <w:numPr>
          <w:ilvl w:val="0"/>
          <w:numId w:val="1"/>
        </w:numPr>
        <w:pBdr>
          <w:top w:val="nil"/>
          <w:left w:val="nil"/>
          <w:bottom w:val="nil"/>
          <w:right w:val="nil"/>
          <w:between w:val="nil"/>
        </w:pBdr>
        <w:tabs>
          <w:tab w:val="left" w:pos="332"/>
        </w:tabs>
        <w:spacing w:before="151"/>
        <w:jc w:val="both"/>
        <w:rPr>
          <w:rFonts w:ascii="Cambria" w:eastAsia="Cambria" w:hAnsi="Cambria" w:cs="Cambria"/>
          <w:color w:val="000000"/>
          <w:sz w:val="28"/>
          <w:szCs w:val="28"/>
        </w:rPr>
      </w:pPr>
      <w:r>
        <w:rPr>
          <w:rFonts w:ascii="Cambria" w:eastAsia="Cambria" w:hAnsi="Cambria" w:cs="Cambria"/>
          <w:color w:val="000000"/>
          <w:sz w:val="28"/>
          <w:szCs w:val="28"/>
        </w:rPr>
        <w:t xml:space="preserve"> Za osobu koja je završilo školovanje po obrazovnom programu sa prilagođenim izvođenjem i dodatnom stručnom pomoći ili posebnom obrazovnom program i osobu poslije navršene 18. godine života, ako je na redovnom školovanju u srednjoj školi, do kraja roka pro</w:t>
      </w:r>
      <w:r>
        <w:rPr>
          <w:rFonts w:ascii="Cambria" w:eastAsia="Cambria" w:hAnsi="Cambria" w:cs="Cambria"/>
          <w:color w:val="000000"/>
          <w:sz w:val="28"/>
          <w:szCs w:val="28"/>
        </w:rPr>
        <w:t>pisanog za to školovanje uvjerenje o završenom školovanju, odnosno potvrda o školovanju za lica poslije navršene 18 godine života;</w:t>
      </w:r>
    </w:p>
    <w:p w14:paraId="307D3170" w14:textId="77777777" w:rsidR="000138A9" w:rsidRDefault="00CD4677">
      <w:pPr>
        <w:numPr>
          <w:ilvl w:val="0"/>
          <w:numId w:val="1"/>
        </w:numPr>
        <w:pBdr>
          <w:top w:val="nil"/>
          <w:left w:val="nil"/>
          <w:bottom w:val="nil"/>
          <w:right w:val="nil"/>
          <w:between w:val="nil"/>
        </w:pBdr>
        <w:tabs>
          <w:tab w:val="left" w:pos="300"/>
        </w:tabs>
        <w:spacing w:before="151"/>
        <w:jc w:val="both"/>
        <w:rPr>
          <w:rFonts w:ascii="Cambria" w:eastAsia="Cambria" w:hAnsi="Cambria" w:cs="Cambria"/>
          <w:color w:val="000000"/>
          <w:sz w:val="28"/>
          <w:szCs w:val="28"/>
        </w:rPr>
      </w:pPr>
      <w:r>
        <w:rPr>
          <w:rFonts w:ascii="Cambria" w:eastAsia="Cambria" w:hAnsi="Cambria" w:cs="Cambria"/>
          <w:color w:val="000000"/>
          <w:sz w:val="28"/>
          <w:szCs w:val="28"/>
        </w:rPr>
        <w:t xml:space="preserve"> Za dijete bez roditeljskog staranja, odnosno lice koje je bilo dijete bez roditeljskog staranja, do zasnivanja radnog odnosa</w:t>
      </w:r>
      <w:r>
        <w:rPr>
          <w:rFonts w:ascii="Cambria" w:eastAsia="Cambria" w:hAnsi="Cambria" w:cs="Cambria"/>
          <w:color w:val="000000"/>
          <w:sz w:val="28"/>
          <w:szCs w:val="28"/>
        </w:rPr>
        <w:t xml:space="preserve"> na vrijeme duže od šest mjeseci rješenje o prestanku smještaja u ustanovu ili rješenje o prestanku porodičnog smještaja- hraniteljstva ili rješenje o prestanku starateljstva.</w:t>
      </w:r>
    </w:p>
    <w:p w14:paraId="4DDE65B6"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67F0D0A8"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Medicinske indikacije za ostvarivanje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podrazumijevaju bolesti ili </w:t>
      </w:r>
      <w:r>
        <w:rPr>
          <w:rFonts w:ascii="Cambria" w:eastAsia="Cambria" w:hAnsi="Cambria" w:cs="Cambria"/>
          <w:color w:val="000000"/>
          <w:sz w:val="28"/>
          <w:szCs w:val="28"/>
        </w:rPr>
        <w:t>povrede kod kojih period liječenja traje duže od šest mjeseci.</w:t>
      </w:r>
    </w:p>
    <w:p w14:paraId="1C819932" w14:textId="77777777" w:rsidR="000138A9" w:rsidRDefault="00CD4677">
      <w:pPr>
        <w:ind w:firstLine="720"/>
        <w:jc w:val="both"/>
        <w:rPr>
          <w:rFonts w:ascii="Cambria" w:eastAsia="Cambria" w:hAnsi="Cambria" w:cs="Cambria"/>
          <w:sz w:val="28"/>
          <w:szCs w:val="28"/>
        </w:rPr>
      </w:pPr>
      <w:r>
        <w:rPr>
          <w:rFonts w:ascii="Cambria" w:eastAsia="Cambria" w:hAnsi="Cambria" w:cs="Cambria"/>
          <w:sz w:val="28"/>
          <w:szCs w:val="28"/>
        </w:rPr>
        <w:t xml:space="preserve">Bliži uslovi za ostvarivanje </w:t>
      </w:r>
      <w:r>
        <w:rPr>
          <w:rFonts w:ascii="Cambria" w:eastAsia="Cambria" w:hAnsi="Cambria" w:cs="Cambria"/>
          <w:b/>
          <w:sz w:val="28"/>
          <w:szCs w:val="28"/>
        </w:rPr>
        <w:t>MOP</w:t>
      </w:r>
      <w:r>
        <w:rPr>
          <w:rFonts w:ascii="Cambria" w:eastAsia="Cambria" w:hAnsi="Cambria" w:cs="Cambria"/>
          <w:sz w:val="28"/>
          <w:szCs w:val="28"/>
        </w:rPr>
        <w:t xml:space="preserve">, obrazac zahtjeva, kao i sadržaj i obrazac nalaza i mišljenja centra za socijalni rad propisani su </w:t>
      </w:r>
      <w:r>
        <w:rPr>
          <w:rFonts w:ascii="Cambria" w:eastAsia="Cambria" w:hAnsi="Cambria" w:cs="Cambria"/>
          <w:i/>
          <w:sz w:val="28"/>
          <w:szCs w:val="28"/>
        </w:rPr>
        <w:t>Pravilnikom o bližim uslovima za ostvarivanje osnovnih materi</w:t>
      </w:r>
      <w:r>
        <w:rPr>
          <w:rFonts w:ascii="Cambria" w:eastAsia="Cambria" w:hAnsi="Cambria" w:cs="Cambria"/>
          <w:i/>
          <w:sz w:val="28"/>
          <w:szCs w:val="28"/>
        </w:rPr>
        <w:t>jalnih davanja iz socijalne zaštite</w:t>
      </w:r>
      <w:r>
        <w:rPr>
          <w:rFonts w:ascii="Cambria" w:eastAsia="Cambria" w:hAnsi="Cambria" w:cs="Cambria"/>
          <w:sz w:val="28"/>
          <w:szCs w:val="28"/>
        </w:rPr>
        <w:t>.</w:t>
      </w:r>
    </w:p>
    <w:p w14:paraId="32DED6AD" w14:textId="77777777" w:rsidR="000138A9" w:rsidRDefault="000138A9">
      <w:pPr>
        <w:ind w:firstLine="720"/>
        <w:jc w:val="both"/>
        <w:rPr>
          <w:rFonts w:ascii="Cambria" w:eastAsia="Cambria" w:hAnsi="Cambria" w:cs="Cambria"/>
          <w:sz w:val="28"/>
          <w:szCs w:val="28"/>
        </w:rPr>
      </w:pPr>
    </w:p>
    <w:p w14:paraId="29DE7793"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b/>
          <w:color w:val="000000"/>
          <w:sz w:val="28"/>
          <w:szCs w:val="28"/>
        </w:rPr>
      </w:pPr>
      <w:r>
        <w:rPr>
          <w:rFonts w:ascii="Cambria" w:eastAsia="Cambria" w:hAnsi="Cambria" w:cs="Cambria"/>
          <w:b/>
          <w:color w:val="000000"/>
          <w:sz w:val="28"/>
          <w:szCs w:val="28"/>
        </w:rPr>
        <w:t>Rokovi?</w:t>
      </w:r>
    </w:p>
    <w:p w14:paraId="569E1C3E"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0AAE4833" w14:textId="77777777" w:rsidR="000138A9" w:rsidRDefault="00CD4677">
      <w:pPr>
        <w:ind w:firstLine="720"/>
        <w:jc w:val="both"/>
        <w:rPr>
          <w:rFonts w:ascii="Cambria" w:eastAsia="Cambria" w:hAnsi="Cambria" w:cs="Cambria"/>
          <w:sz w:val="28"/>
          <w:szCs w:val="28"/>
        </w:rPr>
      </w:pPr>
      <w:r>
        <w:rPr>
          <w:rFonts w:ascii="Cambria" w:eastAsia="Cambria" w:hAnsi="Cambria" w:cs="Cambria"/>
          <w:b/>
          <w:sz w:val="28"/>
          <w:szCs w:val="28"/>
        </w:rPr>
        <w:t>Centar za socijalni rad</w:t>
      </w:r>
      <w:r>
        <w:rPr>
          <w:rFonts w:ascii="Cambria" w:eastAsia="Cambria" w:hAnsi="Cambria" w:cs="Cambria"/>
          <w:i/>
          <w:sz w:val="28"/>
          <w:szCs w:val="28"/>
        </w:rPr>
        <w:t xml:space="preserve"> je dužan da donese i dostavi rješenje o zahtjevu za </w:t>
      </w:r>
      <w:r>
        <w:rPr>
          <w:rFonts w:ascii="Cambria" w:eastAsia="Cambria" w:hAnsi="Cambria" w:cs="Cambria"/>
          <w:i/>
          <w:sz w:val="28"/>
          <w:szCs w:val="28"/>
        </w:rPr>
        <w:lastRenderedPageBreak/>
        <w:t xml:space="preserve">ostvarivanje </w:t>
      </w:r>
      <w:r>
        <w:rPr>
          <w:rFonts w:ascii="Cambria" w:eastAsia="Cambria" w:hAnsi="Cambria" w:cs="Cambria"/>
          <w:b/>
          <w:sz w:val="28"/>
          <w:szCs w:val="28"/>
        </w:rPr>
        <w:t>MOP</w:t>
      </w:r>
      <w:r>
        <w:rPr>
          <w:rFonts w:ascii="Cambria" w:eastAsia="Cambria" w:hAnsi="Cambria" w:cs="Cambria"/>
          <w:i/>
          <w:sz w:val="28"/>
          <w:szCs w:val="28"/>
        </w:rPr>
        <w:t xml:space="preserve"> najkasnije u roku od 15 dana, a ako je potrebno sprovesti poseban ispitni postupak, u roku od 30 dana </w:t>
      </w:r>
      <w:r>
        <w:rPr>
          <w:rFonts w:ascii="Cambria" w:eastAsia="Cambria" w:hAnsi="Cambria" w:cs="Cambria"/>
          <w:sz w:val="28"/>
          <w:szCs w:val="28"/>
        </w:rPr>
        <w:t xml:space="preserve">od dana </w:t>
      </w:r>
      <w:r>
        <w:rPr>
          <w:rFonts w:ascii="Cambria" w:eastAsia="Cambria" w:hAnsi="Cambria" w:cs="Cambria"/>
          <w:sz w:val="28"/>
          <w:szCs w:val="28"/>
        </w:rPr>
        <w:t>prijema uredno podnijetog zahtjeva, odnosno od pokretanja postupka po službenoj dužnosti.</w:t>
      </w:r>
    </w:p>
    <w:p w14:paraId="5B147F8D" w14:textId="77777777" w:rsidR="000138A9" w:rsidRDefault="00CD4677">
      <w:pPr>
        <w:ind w:firstLine="720"/>
        <w:jc w:val="both"/>
        <w:rPr>
          <w:rFonts w:ascii="Cambria" w:eastAsia="Cambria" w:hAnsi="Cambria" w:cs="Cambria"/>
          <w:b/>
          <w:sz w:val="28"/>
          <w:szCs w:val="28"/>
        </w:rPr>
      </w:pPr>
      <w:r>
        <w:rPr>
          <w:rFonts w:ascii="Cambria" w:eastAsia="Cambria" w:hAnsi="Cambria" w:cs="Cambria"/>
          <w:b/>
          <w:sz w:val="28"/>
          <w:szCs w:val="28"/>
        </w:rPr>
        <w:t>Centar za socijalni rad je dužan da</w:t>
      </w:r>
      <w:r>
        <w:rPr>
          <w:rFonts w:ascii="Cambria" w:eastAsia="Cambria" w:hAnsi="Cambria" w:cs="Cambria"/>
          <w:sz w:val="28"/>
          <w:szCs w:val="28"/>
        </w:rPr>
        <w:t xml:space="preserve"> </w:t>
      </w:r>
      <w:r>
        <w:rPr>
          <w:rFonts w:ascii="Cambria" w:eastAsia="Cambria" w:hAnsi="Cambria" w:cs="Cambria"/>
          <w:b/>
          <w:sz w:val="28"/>
          <w:szCs w:val="28"/>
        </w:rPr>
        <w:t>donese pisano Rješenje kojim odobrava ili odbija pravo na MOP.</w:t>
      </w:r>
    </w:p>
    <w:p w14:paraId="3C6E38D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ste ostvarili pravo isplata naknade za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počinje u naredn</w:t>
      </w:r>
      <w:r>
        <w:rPr>
          <w:rFonts w:ascii="Cambria" w:eastAsia="Cambria" w:hAnsi="Cambria" w:cs="Cambria"/>
          <w:color w:val="000000"/>
          <w:sz w:val="28"/>
          <w:szCs w:val="28"/>
        </w:rPr>
        <w:t>om mjesecu od podnošenja zahtjeva.</w:t>
      </w:r>
    </w:p>
    <w:p w14:paraId="6B864F5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Kada se materijalno obezbjeđenje dodjeljuje višečlanoj porodici, kao nosilac prava određuje se jedan član porodice.</w:t>
      </w:r>
    </w:p>
    <w:p w14:paraId="1A9DA268" w14:textId="77777777" w:rsidR="000138A9" w:rsidRDefault="000138A9">
      <w:pPr>
        <w:pBdr>
          <w:top w:val="nil"/>
          <w:left w:val="nil"/>
          <w:bottom w:val="nil"/>
          <w:right w:val="nil"/>
          <w:between w:val="nil"/>
        </w:pBdr>
        <w:jc w:val="both"/>
        <w:rPr>
          <w:rFonts w:ascii="Cambria" w:eastAsia="Cambria" w:hAnsi="Cambria" w:cs="Cambria"/>
          <w:color w:val="000000"/>
          <w:sz w:val="28"/>
          <w:szCs w:val="28"/>
        </w:rPr>
      </w:pPr>
    </w:p>
    <w:p w14:paraId="2C6C2A74" w14:textId="77777777" w:rsidR="000138A9" w:rsidRDefault="00CD4677">
      <w:pPr>
        <w:pBdr>
          <w:top w:val="nil"/>
          <w:left w:val="nil"/>
          <w:bottom w:val="nil"/>
          <w:right w:val="nil"/>
          <w:between w:val="nil"/>
        </w:pBdr>
        <w:shd w:val="clear" w:color="auto" w:fill="EBF1DD"/>
        <w:ind w:firstLine="720"/>
        <w:jc w:val="center"/>
        <w:rPr>
          <w:rFonts w:ascii="Cambria" w:eastAsia="Cambria" w:hAnsi="Cambria" w:cs="Cambria"/>
          <w:b/>
          <w:color w:val="000000"/>
          <w:sz w:val="28"/>
          <w:szCs w:val="28"/>
        </w:rPr>
      </w:pPr>
      <w:r>
        <w:rPr>
          <w:rFonts w:ascii="Cambria" w:eastAsia="Cambria" w:hAnsi="Cambria" w:cs="Cambria"/>
          <w:b/>
          <w:color w:val="000000"/>
          <w:sz w:val="28"/>
          <w:szCs w:val="28"/>
        </w:rPr>
        <w:t>Kome i kako možete da se žalite?</w:t>
      </w:r>
    </w:p>
    <w:p w14:paraId="4CA5603C"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7F69AB32"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O </w:t>
      </w:r>
      <w:r>
        <w:rPr>
          <w:rFonts w:ascii="Cambria" w:eastAsia="Cambria" w:hAnsi="Cambria" w:cs="Cambria"/>
          <w:i/>
          <w:color w:val="000000"/>
          <w:sz w:val="28"/>
          <w:szCs w:val="28"/>
        </w:rPr>
        <w:t>zahtjevu</w:t>
      </w:r>
      <w:r>
        <w:rPr>
          <w:rFonts w:ascii="Cambria" w:eastAsia="Cambria" w:hAnsi="Cambria" w:cs="Cambria"/>
          <w:color w:val="000000"/>
          <w:sz w:val="28"/>
          <w:szCs w:val="28"/>
        </w:rPr>
        <w:t xml:space="preserve"> za ostvarivanje prava na </w:t>
      </w:r>
      <w:r>
        <w:rPr>
          <w:rFonts w:ascii="Cambria" w:eastAsia="Cambria" w:hAnsi="Cambria" w:cs="Cambria"/>
          <w:b/>
          <w:color w:val="000000"/>
          <w:sz w:val="28"/>
          <w:szCs w:val="28"/>
        </w:rPr>
        <w:t>MOP</w:t>
      </w:r>
      <w:r>
        <w:rPr>
          <w:rFonts w:ascii="Cambria" w:eastAsia="Cambria" w:hAnsi="Cambria" w:cs="Cambria"/>
          <w:color w:val="000000"/>
          <w:sz w:val="28"/>
          <w:szCs w:val="28"/>
        </w:rPr>
        <w:t xml:space="preserve"> u prvom stepenu rješava </w:t>
      </w:r>
      <w:r>
        <w:rPr>
          <w:rFonts w:ascii="Cambria" w:eastAsia="Cambria" w:hAnsi="Cambria" w:cs="Cambria"/>
          <w:b/>
          <w:color w:val="000000"/>
          <w:sz w:val="28"/>
          <w:szCs w:val="28"/>
        </w:rPr>
        <w:t>Centar</w:t>
      </w:r>
      <w:r>
        <w:rPr>
          <w:rFonts w:ascii="Cambria" w:eastAsia="Cambria" w:hAnsi="Cambria" w:cs="Cambria"/>
          <w:b/>
          <w:color w:val="000000"/>
          <w:sz w:val="28"/>
          <w:szCs w:val="28"/>
        </w:rPr>
        <w:t xml:space="preserve"> za socijalni rad</w:t>
      </w:r>
      <w:r>
        <w:rPr>
          <w:rFonts w:ascii="Cambria" w:eastAsia="Cambria" w:hAnsi="Cambria" w:cs="Cambria"/>
          <w:color w:val="000000"/>
          <w:sz w:val="28"/>
          <w:szCs w:val="28"/>
        </w:rPr>
        <w:t>, kojem ste i podnijeli zahtjev.</w:t>
      </w:r>
    </w:p>
    <w:p w14:paraId="13D98F5C"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Ukoliko </w:t>
      </w:r>
      <w:r>
        <w:rPr>
          <w:rFonts w:ascii="Cambria" w:eastAsia="Cambria" w:hAnsi="Cambria" w:cs="Cambria"/>
          <w:b/>
          <w:color w:val="000000"/>
          <w:sz w:val="28"/>
          <w:szCs w:val="28"/>
        </w:rPr>
        <w:t>Centar za socijalni rad</w:t>
      </w:r>
      <w:r>
        <w:rPr>
          <w:rFonts w:ascii="Cambria" w:eastAsia="Cambria" w:hAnsi="Cambria" w:cs="Cambria"/>
          <w:color w:val="000000"/>
          <w:sz w:val="28"/>
          <w:szCs w:val="28"/>
        </w:rPr>
        <w:t xml:space="preserve"> odbije Vaš zahtjev, odnosno donese </w:t>
      </w:r>
      <w:r>
        <w:rPr>
          <w:rFonts w:ascii="Cambria" w:eastAsia="Cambria" w:hAnsi="Cambria" w:cs="Cambria"/>
          <w:i/>
          <w:color w:val="000000"/>
          <w:sz w:val="28"/>
          <w:szCs w:val="28"/>
        </w:rPr>
        <w:t>Rješenje</w:t>
      </w:r>
      <w:r>
        <w:rPr>
          <w:rFonts w:ascii="Cambria" w:eastAsia="Cambria" w:hAnsi="Cambria" w:cs="Cambria"/>
          <w:color w:val="000000"/>
          <w:sz w:val="28"/>
          <w:szCs w:val="28"/>
        </w:rPr>
        <w:t xml:space="preserve"> kojim Vam ne priznaje pravo, imate pravo žalbe u roku od 15 dana.</w:t>
      </w:r>
    </w:p>
    <w:p w14:paraId="1C5D6902" w14:textId="77777777" w:rsidR="000138A9" w:rsidRDefault="00CD4677">
      <w:pPr>
        <w:ind w:firstLine="720"/>
        <w:jc w:val="both"/>
        <w:rPr>
          <w:rFonts w:ascii="Cambria" w:eastAsia="Cambria" w:hAnsi="Cambria" w:cs="Cambria"/>
          <w:sz w:val="28"/>
          <w:szCs w:val="28"/>
        </w:rPr>
      </w:pPr>
      <w:r>
        <w:rPr>
          <w:rFonts w:ascii="Cambria" w:eastAsia="Cambria" w:hAnsi="Cambria" w:cs="Cambria"/>
          <w:i/>
          <w:sz w:val="28"/>
          <w:szCs w:val="28"/>
        </w:rPr>
        <w:t xml:space="preserve">Žalbu protiv rješenja centra za socijalni rad podnosite </w:t>
      </w:r>
      <w:r>
        <w:rPr>
          <w:rFonts w:ascii="Cambria" w:eastAsia="Cambria" w:hAnsi="Cambria" w:cs="Cambria"/>
          <w:i/>
          <w:sz w:val="28"/>
          <w:szCs w:val="28"/>
        </w:rPr>
        <w:t>Ministarstvu rada i socijalnog staranja</w:t>
      </w:r>
      <w:r>
        <w:rPr>
          <w:rFonts w:ascii="Cambria" w:eastAsia="Cambria" w:hAnsi="Cambria" w:cs="Cambria"/>
          <w:sz w:val="28"/>
          <w:szCs w:val="28"/>
        </w:rPr>
        <w:t xml:space="preserve">, koje rješava po Vašem zahtjevu u drugostepenom postupku, u roku od tri mjeseca od podnošenja zahtjeva. Ukoliko </w:t>
      </w:r>
      <w:r>
        <w:rPr>
          <w:rFonts w:ascii="Cambria" w:eastAsia="Cambria" w:hAnsi="Cambria" w:cs="Cambria"/>
          <w:b/>
          <w:sz w:val="28"/>
          <w:szCs w:val="28"/>
        </w:rPr>
        <w:t>Ministarstvo</w:t>
      </w:r>
      <w:r>
        <w:rPr>
          <w:rFonts w:ascii="Cambria" w:eastAsia="Cambria" w:hAnsi="Cambria" w:cs="Cambria"/>
          <w:sz w:val="28"/>
          <w:szCs w:val="28"/>
        </w:rPr>
        <w:t xml:space="preserve"> ne odgovori u roku od tri mjeseca, imate pravo da se žalite </w:t>
      </w:r>
      <w:r>
        <w:rPr>
          <w:rFonts w:ascii="Cambria" w:eastAsia="Cambria" w:hAnsi="Cambria" w:cs="Cambria"/>
          <w:b/>
          <w:sz w:val="28"/>
          <w:szCs w:val="28"/>
        </w:rPr>
        <w:t>Upravnom sudu</w:t>
      </w:r>
      <w:r>
        <w:rPr>
          <w:rFonts w:ascii="Cambria" w:eastAsia="Cambria" w:hAnsi="Cambria" w:cs="Cambria"/>
          <w:sz w:val="28"/>
          <w:szCs w:val="28"/>
        </w:rPr>
        <w:t xml:space="preserve"> zbog ćutanja admi</w:t>
      </w:r>
      <w:r>
        <w:rPr>
          <w:rFonts w:ascii="Cambria" w:eastAsia="Cambria" w:hAnsi="Cambria" w:cs="Cambria"/>
          <w:sz w:val="28"/>
          <w:szCs w:val="28"/>
        </w:rPr>
        <w:t>nistracije.</w:t>
      </w:r>
    </w:p>
    <w:p w14:paraId="4692282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Takođe, ukoliko </w:t>
      </w:r>
      <w:r>
        <w:rPr>
          <w:rFonts w:ascii="Cambria" w:eastAsia="Cambria" w:hAnsi="Cambria" w:cs="Cambria"/>
          <w:b/>
          <w:color w:val="000000"/>
          <w:sz w:val="28"/>
          <w:szCs w:val="28"/>
        </w:rPr>
        <w:t>Ministarstvo socijalnog staranja, brige o porodici i demografije</w:t>
      </w:r>
      <w:r>
        <w:rPr>
          <w:rFonts w:ascii="Cambria" w:eastAsia="Cambria" w:hAnsi="Cambria" w:cs="Cambria"/>
          <w:color w:val="000000"/>
          <w:sz w:val="28"/>
          <w:szCs w:val="28"/>
        </w:rPr>
        <w:t xml:space="preserve"> u drugom postupku potvrdi </w:t>
      </w:r>
      <w:r>
        <w:rPr>
          <w:rFonts w:ascii="Cambria" w:eastAsia="Cambria" w:hAnsi="Cambria" w:cs="Cambria"/>
          <w:i/>
          <w:color w:val="000000"/>
          <w:sz w:val="28"/>
          <w:szCs w:val="28"/>
        </w:rPr>
        <w:t>Rješenje</w:t>
      </w:r>
      <w:r>
        <w:rPr>
          <w:rFonts w:ascii="Cambria" w:eastAsia="Cambria" w:hAnsi="Cambria" w:cs="Cambria"/>
          <w:color w:val="000000"/>
          <w:sz w:val="28"/>
          <w:szCs w:val="28"/>
        </w:rPr>
        <w:t xml:space="preserve"> </w:t>
      </w:r>
      <w:r>
        <w:rPr>
          <w:rFonts w:ascii="Cambria" w:eastAsia="Cambria" w:hAnsi="Cambria" w:cs="Cambria"/>
          <w:b/>
          <w:color w:val="000000"/>
          <w:sz w:val="28"/>
          <w:szCs w:val="28"/>
        </w:rPr>
        <w:t>Centra za socijalni rad</w:t>
      </w:r>
      <w:r>
        <w:rPr>
          <w:rFonts w:ascii="Cambria" w:eastAsia="Cambria" w:hAnsi="Cambria" w:cs="Cambria"/>
          <w:color w:val="000000"/>
          <w:sz w:val="28"/>
          <w:szCs w:val="28"/>
        </w:rPr>
        <w:t xml:space="preserve"> kojim ste nezadovoljni imate pravo da se žalite </w:t>
      </w:r>
      <w:r>
        <w:rPr>
          <w:rFonts w:ascii="Cambria" w:eastAsia="Cambria" w:hAnsi="Cambria" w:cs="Cambria"/>
          <w:b/>
          <w:color w:val="000000"/>
          <w:sz w:val="28"/>
          <w:szCs w:val="28"/>
        </w:rPr>
        <w:t>Upravnom sudu</w:t>
      </w:r>
      <w:r>
        <w:rPr>
          <w:rFonts w:ascii="Cambria" w:eastAsia="Cambria" w:hAnsi="Cambria" w:cs="Cambria"/>
          <w:color w:val="000000"/>
          <w:sz w:val="28"/>
          <w:szCs w:val="28"/>
        </w:rPr>
        <w:t xml:space="preserve"> u roku od mjesec dana.</w:t>
      </w:r>
    </w:p>
    <w:p w14:paraId="701A2884"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Ukoliko dođete do p</w:t>
      </w:r>
      <w:r>
        <w:rPr>
          <w:rFonts w:ascii="Cambria" w:eastAsia="Cambria" w:hAnsi="Cambria" w:cs="Cambria"/>
          <w:color w:val="000000"/>
          <w:sz w:val="28"/>
          <w:szCs w:val="28"/>
        </w:rPr>
        <w:t xml:space="preserve">ostupka žalbe, odnosno Centar za socijalni rad odbije Vaš zahtjev i proglasi ga neosnovanim, a pritom ste osoba s invaliditetom, možete se obratiti </w:t>
      </w:r>
      <w:r>
        <w:rPr>
          <w:rFonts w:ascii="Cambria" w:eastAsia="Cambria" w:hAnsi="Cambria" w:cs="Cambria"/>
          <w:b/>
          <w:color w:val="000000"/>
          <w:sz w:val="28"/>
          <w:szCs w:val="28"/>
        </w:rPr>
        <w:t xml:space="preserve">Udruženju mladih sa hendikepom Crne Gore </w:t>
      </w:r>
      <w:r>
        <w:rPr>
          <w:rFonts w:ascii="Cambria" w:eastAsia="Cambria" w:hAnsi="Cambria" w:cs="Cambria"/>
          <w:color w:val="000000"/>
          <w:sz w:val="28"/>
          <w:szCs w:val="28"/>
        </w:rPr>
        <w:t>(</w:t>
      </w:r>
      <w:r>
        <w:rPr>
          <w:rFonts w:ascii="Cambria" w:eastAsia="Cambria" w:hAnsi="Cambria" w:cs="Cambria"/>
          <w:b/>
          <w:color w:val="000000"/>
          <w:sz w:val="28"/>
          <w:szCs w:val="28"/>
        </w:rPr>
        <w:t>UMHCG</w:t>
      </w:r>
      <w:r>
        <w:rPr>
          <w:rFonts w:ascii="Cambria" w:eastAsia="Cambria" w:hAnsi="Cambria" w:cs="Cambria"/>
          <w:color w:val="000000"/>
          <w:sz w:val="28"/>
          <w:szCs w:val="28"/>
        </w:rPr>
        <w:t xml:space="preserve">) kako bismo Vas zastupali u daljem postupku, uz Vaše </w:t>
      </w:r>
      <w:r>
        <w:rPr>
          <w:rFonts w:ascii="Cambria" w:eastAsia="Cambria" w:hAnsi="Cambria" w:cs="Cambria"/>
          <w:i/>
          <w:color w:val="000000"/>
          <w:sz w:val="28"/>
          <w:szCs w:val="28"/>
        </w:rPr>
        <w:t>punomoćje</w:t>
      </w:r>
      <w:r>
        <w:rPr>
          <w:rFonts w:ascii="Cambria" w:eastAsia="Cambria" w:hAnsi="Cambria" w:cs="Cambria"/>
          <w:color w:val="000000"/>
          <w:sz w:val="28"/>
          <w:szCs w:val="28"/>
        </w:rPr>
        <w:t>.</w:t>
      </w:r>
    </w:p>
    <w:p w14:paraId="36914870" w14:textId="77777777" w:rsidR="000138A9" w:rsidRDefault="00CD4677">
      <w:pPr>
        <w:pBdr>
          <w:top w:val="nil"/>
          <w:left w:val="nil"/>
          <w:bottom w:val="nil"/>
          <w:right w:val="nil"/>
          <w:between w:val="nil"/>
        </w:pBdr>
        <w:ind w:firstLine="720"/>
        <w:jc w:val="both"/>
        <w:rPr>
          <w:rFonts w:ascii="Cambria" w:eastAsia="Cambria" w:hAnsi="Cambria" w:cs="Cambria"/>
          <w:color w:val="000000"/>
          <w:sz w:val="28"/>
          <w:szCs w:val="28"/>
        </w:rPr>
      </w:pPr>
      <w:r>
        <w:rPr>
          <w:rFonts w:ascii="Cambria" w:eastAsia="Cambria" w:hAnsi="Cambria" w:cs="Cambria"/>
          <w:color w:val="000000"/>
          <w:sz w:val="28"/>
          <w:szCs w:val="28"/>
        </w:rPr>
        <w:t xml:space="preserve">U tom slučaju, ukoliko nam se obratite, za Vas je ovaj proces dalje besplatan. </w:t>
      </w:r>
    </w:p>
    <w:p w14:paraId="7E94CD85"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2D9D698B"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0AE6C7A6"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5285F017" w14:textId="77777777" w:rsidR="000138A9" w:rsidRDefault="00CD4677">
      <w:pPr>
        <w:pBdr>
          <w:top w:val="nil"/>
          <w:left w:val="nil"/>
          <w:bottom w:val="nil"/>
          <w:right w:val="nil"/>
          <w:between w:val="nil"/>
        </w:pBdr>
        <w:ind w:firstLine="720"/>
        <w:jc w:val="center"/>
        <w:rPr>
          <w:rFonts w:ascii="Cambria" w:eastAsia="Cambria" w:hAnsi="Cambria" w:cs="Cambria"/>
          <w:color w:val="000000"/>
          <w:sz w:val="28"/>
          <w:szCs w:val="28"/>
        </w:rPr>
      </w:pPr>
      <w:r>
        <w:rPr>
          <w:rFonts w:ascii="Cambria" w:eastAsia="Cambria" w:hAnsi="Cambria" w:cs="Cambria"/>
          <w:color w:val="000000"/>
          <w:sz w:val="28"/>
          <w:szCs w:val="28"/>
        </w:rPr>
        <w:t>*</w:t>
      </w:r>
    </w:p>
    <w:p w14:paraId="77587273" w14:textId="77777777" w:rsidR="000138A9" w:rsidRDefault="000138A9">
      <w:pPr>
        <w:pBdr>
          <w:top w:val="nil"/>
          <w:left w:val="nil"/>
          <w:bottom w:val="nil"/>
          <w:right w:val="nil"/>
          <w:between w:val="nil"/>
        </w:pBdr>
        <w:ind w:firstLine="720"/>
        <w:jc w:val="center"/>
        <w:rPr>
          <w:rFonts w:ascii="Cambria" w:eastAsia="Cambria" w:hAnsi="Cambria" w:cs="Cambria"/>
          <w:color w:val="000000"/>
          <w:sz w:val="28"/>
          <w:szCs w:val="28"/>
        </w:rPr>
      </w:pPr>
    </w:p>
    <w:p w14:paraId="172BACA7" w14:textId="77777777" w:rsidR="000138A9" w:rsidRDefault="000138A9">
      <w:pPr>
        <w:pBdr>
          <w:top w:val="nil"/>
          <w:left w:val="nil"/>
          <w:bottom w:val="nil"/>
          <w:right w:val="nil"/>
          <w:between w:val="nil"/>
        </w:pBdr>
        <w:ind w:firstLine="720"/>
        <w:jc w:val="both"/>
        <w:rPr>
          <w:rFonts w:ascii="Cambria" w:eastAsia="Cambria" w:hAnsi="Cambria" w:cs="Cambria"/>
          <w:color w:val="000000"/>
          <w:sz w:val="28"/>
          <w:szCs w:val="28"/>
        </w:rPr>
      </w:pPr>
    </w:p>
    <w:p w14:paraId="018B3459" w14:textId="68D85CD2" w:rsidR="000138A9" w:rsidRDefault="00CD4677">
      <w:pPr>
        <w:pBdr>
          <w:top w:val="nil"/>
          <w:left w:val="nil"/>
          <w:bottom w:val="nil"/>
          <w:right w:val="nil"/>
          <w:between w:val="nil"/>
        </w:pBdr>
        <w:jc w:val="center"/>
        <w:rPr>
          <w:rFonts w:ascii="Cambria" w:eastAsia="Cambria" w:hAnsi="Cambria" w:cs="Cambria"/>
          <w:color w:val="000000"/>
          <w:sz w:val="28"/>
          <w:szCs w:val="28"/>
        </w:rPr>
        <w:sectPr w:rsidR="000138A9">
          <w:headerReference w:type="default" r:id="rId8"/>
          <w:pgSz w:w="12240" w:h="15840"/>
          <w:pgMar w:top="1340" w:right="1320" w:bottom="280" w:left="1340" w:header="737" w:footer="720" w:gutter="0"/>
          <w:pgNumType w:start="1"/>
          <w:cols w:space="720"/>
        </w:sectPr>
      </w:pPr>
      <w:bookmarkStart w:id="1" w:name="_heading=h.c502mg7j4w1j" w:colFirst="0" w:colLast="0"/>
      <w:bookmarkEnd w:id="1"/>
      <w:r>
        <w:rPr>
          <w:rFonts w:ascii="Cambria" w:eastAsia="Cambria" w:hAnsi="Cambria" w:cs="Cambria"/>
          <w:color w:val="000000"/>
          <w:sz w:val="28"/>
          <w:szCs w:val="28"/>
        </w:rPr>
        <w:t xml:space="preserve">Ažuriranje ove procedure podržalo je </w:t>
      </w:r>
      <w:r>
        <w:rPr>
          <w:rFonts w:ascii="Cambria" w:eastAsia="Cambria" w:hAnsi="Cambria" w:cs="Cambria"/>
          <w:b/>
          <w:color w:val="000000"/>
          <w:sz w:val="28"/>
          <w:szCs w:val="28"/>
        </w:rPr>
        <w:t xml:space="preserve">Ministarstvo socijalnog </w:t>
      </w:r>
      <w:r>
        <w:rPr>
          <w:rFonts w:ascii="Cambria" w:eastAsia="Cambria" w:hAnsi="Cambria" w:cs="Cambria"/>
          <w:b/>
          <w:color w:val="000000"/>
          <w:sz w:val="28"/>
          <w:szCs w:val="28"/>
        </w:rPr>
        <w:t>staranja, brige o porodici i demografije</w:t>
      </w:r>
      <w:r>
        <w:rPr>
          <w:rFonts w:ascii="Cambria" w:eastAsia="Cambria" w:hAnsi="Cambria" w:cs="Cambria"/>
          <w:color w:val="000000"/>
          <w:sz w:val="28"/>
          <w:szCs w:val="28"/>
        </w:rPr>
        <w:t xml:space="preserve">. </w:t>
      </w:r>
      <w:r w:rsidR="009126D5">
        <w:rPr>
          <w:rFonts w:ascii="Cambria" w:eastAsia="Cambria" w:hAnsi="Cambria" w:cs="Cambria"/>
          <w:color w:val="000000"/>
          <w:sz w:val="28"/>
          <w:szCs w:val="28"/>
        </w:rPr>
        <w:t>Ova smjernica je ažurirana 2025</w:t>
      </w:r>
    </w:p>
    <w:p w14:paraId="1B1C738D" w14:textId="77777777" w:rsidR="000138A9" w:rsidRDefault="000138A9"/>
    <w:p w14:paraId="2D89B8EC" w14:textId="77777777" w:rsidR="000138A9" w:rsidRDefault="000138A9"/>
    <w:p w14:paraId="17880144" w14:textId="77777777" w:rsidR="000138A9" w:rsidRDefault="000138A9"/>
    <w:p w14:paraId="57A544C6" w14:textId="77777777" w:rsidR="000138A9" w:rsidRDefault="00CD4677">
      <w:pPr>
        <w:pBdr>
          <w:top w:val="nil"/>
          <w:left w:val="nil"/>
          <w:bottom w:val="nil"/>
          <w:right w:val="nil"/>
          <w:between w:val="nil"/>
        </w:pBdr>
        <w:tabs>
          <w:tab w:val="center" w:pos="4680"/>
          <w:tab w:val="right" w:pos="9360"/>
        </w:tabs>
        <w:rPr>
          <w:rFonts w:ascii="Times New Roman" w:eastAsia="Times New Roman" w:hAnsi="Times New Roman" w:cs="Times New Roman"/>
          <w:b/>
          <w:color w:val="808080"/>
          <w:sz w:val="24"/>
          <w:szCs w:val="24"/>
        </w:rPr>
      </w:pPr>
      <w:r>
        <w:rPr>
          <w:rFonts w:ascii="Times New Roman" w:eastAsia="Times New Roman" w:hAnsi="Times New Roman" w:cs="Times New Roman"/>
          <w:color w:val="000000"/>
          <w:sz w:val="24"/>
          <w:szCs w:val="24"/>
        </w:rPr>
        <w:t>Broj podneska ____________                 Centru za socijalni rad ________________________</w:t>
      </w:r>
      <w:r>
        <w:rPr>
          <w:noProof/>
          <w:lang w:val="en-US" w:eastAsia="en-US"/>
        </w:rPr>
        <mc:AlternateContent>
          <mc:Choice Requires="wpg">
            <w:drawing>
              <wp:anchor distT="0" distB="0" distL="114300" distR="114300" simplePos="0" relativeHeight="251658240" behindDoc="0" locked="0" layoutInCell="1" hidden="0" allowOverlap="1" wp14:anchorId="1D366FF2" wp14:editId="4C714632">
                <wp:simplePos x="0" y="0"/>
                <wp:positionH relativeFrom="column">
                  <wp:posOffset>4978400</wp:posOffset>
                </wp:positionH>
                <wp:positionV relativeFrom="paragraph">
                  <wp:posOffset>-393699</wp:posOffset>
                </wp:positionV>
                <wp:extent cx="780415" cy="352425"/>
                <wp:effectExtent l="0" t="0" r="0" b="0"/>
                <wp:wrapNone/>
                <wp:docPr id="180" name="Rectangle 180"/>
                <wp:cNvGraphicFramePr/>
                <a:graphic xmlns:a="http://schemas.openxmlformats.org/drawingml/2006/main">
                  <a:graphicData uri="http://schemas.microsoft.com/office/word/2010/wordprocessingShape">
                    <wps:wsp>
                      <wps:cNvSpPr/>
                      <wps:spPr>
                        <a:xfrm>
                          <a:off x="4960555" y="3608550"/>
                          <a:ext cx="770890" cy="342900"/>
                        </a:xfrm>
                        <a:prstGeom prst="rect">
                          <a:avLst/>
                        </a:prstGeom>
                        <a:solidFill>
                          <a:srgbClr val="FFFFFF"/>
                        </a:solidFill>
                        <a:ln>
                          <a:noFill/>
                        </a:ln>
                      </wps:spPr>
                      <wps:txbx>
                        <w:txbxContent>
                          <w:p w14:paraId="54A41877" w14:textId="77777777" w:rsidR="000138A9" w:rsidRDefault="00CD4677">
                            <w:pPr>
                              <w:ind w:right="60"/>
                              <w:jc w:val="right"/>
                              <w:textDirection w:val="btLr"/>
                            </w:pPr>
                            <w:r>
                              <w:rPr>
                                <w:b/>
                                <w:color w:val="000000"/>
                              </w:rPr>
                              <w:t>Z-MO</w:t>
                            </w:r>
                          </w:p>
                          <w:p w14:paraId="364B705D" w14:textId="77777777" w:rsidR="000138A9" w:rsidRDefault="000138A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4978400</wp:posOffset>
                </wp:positionH>
                <wp:positionV relativeFrom="paragraph">
                  <wp:posOffset>-393699</wp:posOffset>
                </wp:positionV>
                <wp:extent cx="780415" cy="352425"/>
                <wp:effectExtent b="0" l="0" r="0" t="0"/>
                <wp:wrapNone/>
                <wp:docPr id="18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80415" cy="352425"/>
                        </a:xfrm>
                        <a:prstGeom prst="rect"/>
                        <a:ln/>
                      </pic:spPr>
                    </pic:pic>
                  </a:graphicData>
                </a:graphic>
              </wp:anchor>
            </w:drawing>
          </mc:Fallback>
        </mc:AlternateContent>
      </w:r>
    </w:p>
    <w:p w14:paraId="7A4C4D2C" w14:textId="77777777" w:rsidR="000138A9" w:rsidRDefault="000138A9">
      <w:pPr>
        <w:rPr>
          <w:b/>
          <w:sz w:val="24"/>
          <w:szCs w:val="24"/>
        </w:rPr>
      </w:pPr>
    </w:p>
    <w:p w14:paraId="5C398ABE" w14:textId="77777777" w:rsidR="000138A9" w:rsidRDefault="00CD4677">
      <w:pPr>
        <w:jc w:val="center"/>
        <w:rPr>
          <w:b/>
          <w:sz w:val="24"/>
          <w:szCs w:val="24"/>
        </w:rPr>
      </w:pPr>
      <w:r>
        <w:rPr>
          <w:b/>
          <w:sz w:val="24"/>
          <w:szCs w:val="24"/>
        </w:rPr>
        <w:t>ZAHTJEV ZA OSTVARIVANJE PRAVA NA MATERIJALNO OBEZBJEĐENJE</w:t>
      </w:r>
    </w:p>
    <w:tbl>
      <w:tblPr>
        <w:tblStyle w:val="a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512"/>
      </w:tblGrid>
      <w:tr w:rsidR="000138A9" w14:paraId="766348D5" w14:textId="77777777">
        <w:trPr>
          <w:jc w:val="center"/>
        </w:trPr>
        <w:tc>
          <w:tcPr>
            <w:tcW w:w="9072" w:type="dxa"/>
            <w:gridSpan w:val="2"/>
            <w:tcBorders>
              <w:top w:val="nil"/>
              <w:left w:val="nil"/>
              <w:right w:val="nil"/>
            </w:tcBorders>
          </w:tcPr>
          <w:p w14:paraId="268C7B4F" w14:textId="77777777" w:rsidR="000138A9" w:rsidRDefault="000138A9">
            <w:pPr>
              <w:rPr>
                <w:b/>
                <w:sz w:val="24"/>
                <w:szCs w:val="24"/>
              </w:rPr>
            </w:pPr>
          </w:p>
        </w:tc>
      </w:tr>
      <w:tr w:rsidR="000138A9" w14:paraId="1C021D6F" w14:textId="77777777">
        <w:trPr>
          <w:trHeight w:val="298"/>
          <w:jc w:val="center"/>
        </w:trPr>
        <w:tc>
          <w:tcPr>
            <w:tcW w:w="9072" w:type="dxa"/>
            <w:gridSpan w:val="2"/>
            <w:shd w:val="clear" w:color="auto" w:fill="BFBFBF"/>
          </w:tcPr>
          <w:p w14:paraId="59EE09FD" w14:textId="77777777" w:rsidR="000138A9" w:rsidRDefault="00CD4677">
            <w:pPr>
              <w:rPr>
                <w:sz w:val="24"/>
                <w:szCs w:val="24"/>
              </w:rPr>
            </w:pPr>
            <w:r>
              <w:rPr>
                <w:b/>
                <w:sz w:val="24"/>
                <w:szCs w:val="24"/>
              </w:rPr>
              <w:t xml:space="preserve">LIČNI PODACI </w:t>
            </w:r>
            <w:r>
              <w:rPr>
                <w:b/>
                <w:sz w:val="24"/>
                <w:szCs w:val="24"/>
              </w:rPr>
              <w:t>PODNOSIOCA ZAHTJEVA</w:t>
            </w:r>
          </w:p>
        </w:tc>
      </w:tr>
      <w:tr w:rsidR="000138A9" w14:paraId="3D93DF50" w14:textId="77777777">
        <w:trPr>
          <w:trHeight w:val="298"/>
          <w:jc w:val="center"/>
        </w:trPr>
        <w:tc>
          <w:tcPr>
            <w:tcW w:w="9072" w:type="dxa"/>
            <w:gridSpan w:val="2"/>
          </w:tcPr>
          <w:p w14:paraId="182FDBBB" w14:textId="77777777" w:rsidR="000138A9" w:rsidRDefault="00CD4677">
            <w:pPr>
              <w:rPr>
                <w:sz w:val="24"/>
                <w:szCs w:val="24"/>
              </w:rPr>
            </w:pPr>
            <w:r>
              <w:rPr>
                <w:b/>
                <w:sz w:val="24"/>
                <w:szCs w:val="24"/>
              </w:rPr>
              <w:t xml:space="preserve">Prezime, ime roditelja i ime </w:t>
            </w:r>
            <w:r>
              <w:rPr>
                <w:sz w:val="24"/>
                <w:szCs w:val="24"/>
              </w:rPr>
              <w:t>________________________________________________</w:t>
            </w:r>
          </w:p>
          <w:p w14:paraId="7F0D5571" w14:textId="77777777" w:rsidR="000138A9" w:rsidRDefault="000138A9">
            <w:pPr>
              <w:rPr>
                <w:b/>
                <w:sz w:val="24"/>
                <w:szCs w:val="24"/>
              </w:rPr>
            </w:pPr>
          </w:p>
        </w:tc>
      </w:tr>
      <w:tr w:rsidR="000138A9" w14:paraId="4D410DC6" w14:textId="77777777">
        <w:trPr>
          <w:trHeight w:val="284"/>
          <w:jc w:val="center"/>
        </w:trPr>
        <w:tc>
          <w:tcPr>
            <w:tcW w:w="9072" w:type="dxa"/>
            <w:gridSpan w:val="2"/>
          </w:tcPr>
          <w:p w14:paraId="6CEAE54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Pol</w:t>
            </w:r>
            <w:r>
              <w:rPr>
                <w:rFonts w:ascii="Times New Roman" w:eastAsia="Times New Roman" w:hAnsi="Times New Roman" w:cs="Times New Roman"/>
                <w:color w:val="000000"/>
                <w:sz w:val="24"/>
                <w:szCs w:val="24"/>
              </w:rPr>
              <w:t xml:space="preserve">   ☐ M    ☐ Ž                                              </w:t>
            </w:r>
            <w:r>
              <w:rPr>
                <w:rFonts w:ascii="Times New Roman" w:eastAsia="Times New Roman" w:hAnsi="Times New Roman" w:cs="Times New Roman"/>
                <w:b/>
                <w:color w:val="000000"/>
                <w:sz w:val="24"/>
                <w:szCs w:val="24"/>
              </w:rPr>
              <w:t>JMB</w:t>
            </w:r>
            <w:r>
              <w:rPr>
                <w:rFonts w:ascii="Times New Roman" w:eastAsia="Times New Roman" w:hAnsi="Times New Roman" w:cs="Times New Roman"/>
                <w:color w:val="000000"/>
                <w:sz w:val="24"/>
                <w:szCs w:val="24"/>
              </w:rPr>
              <w:t xml:space="preserve"> ☐☐☐☐☐☐☐☐☐☐☐☐☐</w:t>
            </w:r>
          </w:p>
          <w:p w14:paraId="0A6B30F0"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701FAE0B" w14:textId="77777777">
        <w:trPr>
          <w:trHeight w:val="284"/>
          <w:jc w:val="center"/>
        </w:trPr>
        <w:tc>
          <w:tcPr>
            <w:tcW w:w="9072" w:type="dxa"/>
            <w:gridSpan w:val="2"/>
            <w:tcBorders>
              <w:bottom w:val="nil"/>
            </w:tcBorders>
          </w:tcPr>
          <w:p w14:paraId="53BA53AC"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Mjesto rođenja</w:t>
            </w:r>
            <w:r>
              <w:rPr>
                <w:rFonts w:ascii="Times New Roman" w:eastAsia="Times New Roman" w:hAnsi="Times New Roman" w:cs="Times New Roman"/>
                <w:color w:val="000000"/>
                <w:sz w:val="24"/>
                <w:szCs w:val="24"/>
              </w:rPr>
              <w:t xml:space="preserve"> ___________  </w:t>
            </w:r>
            <w:r>
              <w:rPr>
                <w:rFonts w:ascii="Times New Roman" w:eastAsia="Times New Roman" w:hAnsi="Times New Roman" w:cs="Times New Roman"/>
                <w:b/>
                <w:color w:val="000000"/>
                <w:sz w:val="24"/>
                <w:szCs w:val="24"/>
              </w:rPr>
              <w:t>Opština</w:t>
            </w:r>
            <w:r>
              <w:rPr>
                <w:rFonts w:ascii="Times New Roman" w:eastAsia="Times New Roman" w:hAnsi="Times New Roman" w:cs="Times New Roman"/>
                <w:color w:val="000000"/>
                <w:sz w:val="24"/>
                <w:szCs w:val="24"/>
              </w:rPr>
              <w:t xml:space="preserve"> ___________   </w:t>
            </w:r>
            <w:r>
              <w:rPr>
                <w:rFonts w:ascii="Times New Roman" w:eastAsia="Times New Roman" w:hAnsi="Times New Roman" w:cs="Times New Roman"/>
                <w:b/>
                <w:color w:val="000000"/>
                <w:sz w:val="24"/>
                <w:szCs w:val="24"/>
              </w:rPr>
              <w:t xml:space="preserve">Datum rođenja  </w:t>
            </w:r>
            <w:r>
              <w:rPr>
                <w:rFonts w:ascii="Times New Roman" w:eastAsia="Times New Roman" w:hAnsi="Times New Roman" w:cs="Times New Roman"/>
                <w:color w:val="000000"/>
                <w:sz w:val="24"/>
                <w:szCs w:val="24"/>
              </w:rPr>
              <w:t xml:space="preserve">______________  </w:t>
            </w:r>
          </w:p>
          <w:p w14:paraId="2E28D928"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0138A9" w14:paraId="56400E78" w14:textId="77777777">
        <w:trPr>
          <w:trHeight w:val="284"/>
          <w:jc w:val="center"/>
        </w:trPr>
        <w:tc>
          <w:tcPr>
            <w:tcW w:w="1560" w:type="dxa"/>
          </w:tcPr>
          <w:p w14:paraId="0A64C606"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Prebivalište</w:t>
            </w:r>
          </w:p>
        </w:tc>
        <w:tc>
          <w:tcPr>
            <w:tcW w:w="7512" w:type="dxa"/>
          </w:tcPr>
          <w:p w14:paraId="570D888E"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w:t>
            </w:r>
          </w:p>
          <w:p w14:paraId="3D3C8827"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49A1A973" w14:textId="77777777">
        <w:trPr>
          <w:trHeight w:val="284"/>
          <w:jc w:val="center"/>
        </w:trPr>
        <w:tc>
          <w:tcPr>
            <w:tcW w:w="1560" w:type="dxa"/>
          </w:tcPr>
          <w:p w14:paraId="7277E450"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Boravište         </w:t>
            </w:r>
          </w:p>
        </w:tc>
        <w:tc>
          <w:tcPr>
            <w:tcW w:w="7512" w:type="dxa"/>
          </w:tcPr>
          <w:p w14:paraId="7C7EBF4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w:t>
            </w:r>
          </w:p>
          <w:p w14:paraId="257D0E7D"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DB43981" w14:textId="77777777">
        <w:trPr>
          <w:trHeight w:val="284"/>
          <w:jc w:val="center"/>
        </w:trPr>
        <w:tc>
          <w:tcPr>
            <w:tcW w:w="1560" w:type="dxa"/>
          </w:tcPr>
          <w:p w14:paraId="59EE8B06"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Telefon</w:t>
            </w:r>
          </w:p>
        </w:tc>
        <w:tc>
          <w:tcPr>
            <w:tcW w:w="7512" w:type="dxa"/>
          </w:tcPr>
          <w:p w14:paraId="2F5854C0"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Telefon _________________ Mobilni telefon ______________________ </w:t>
            </w:r>
          </w:p>
          <w:p w14:paraId="6AB80EFB"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rPr>
              <w:t>________________</w:t>
            </w:r>
          </w:p>
          <w:p w14:paraId="3223AD18"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5BFEC87" w14:textId="77777777">
        <w:trPr>
          <w:trHeight w:val="284"/>
          <w:jc w:val="center"/>
        </w:trPr>
        <w:tc>
          <w:tcPr>
            <w:tcW w:w="9072" w:type="dxa"/>
            <w:gridSpan w:val="2"/>
          </w:tcPr>
          <w:p w14:paraId="260EBDC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Državljanstvo</w:t>
            </w:r>
            <w:r>
              <w:rPr>
                <w:rFonts w:ascii="Times New Roman" w:eastAsia="Times New Roman" w:hAnsi="Times New Roman" w:cs="Times New Roman"/>
                <w:color w:val="000000"/>
                <w:sz w:val="24"/>
                <w:szCs w:val="24"/>
              </w:rPr>
              <w:t xml:space="preserve"> ____________________________ </w:t>
            </w:r>
          </w:p>
          <w:p w14:paraId="1E93C381"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71C9B6AA" w14:textId="77777777">
        <w:trPr>
          <w:trHeight w:val="284"/>
          <w:jc w:val="center"/>
        </w:trPr>
        <w:tc>
          <w:tcPr>
            <w:tcW w:w="9072" w:type="dxa"/>
            <w:gridSpan w:val="2"/>
          </w:tcPr>
          <w:p w14:paraId="4EE1C784"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Bračni status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oženjen/ udata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 neoženjen/neudata ☐ razveden/razvedena </w:t>
            </w:r>
          </w:p>
          <w:p w14:paraId="46AFEFF0"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udovac/udovica  ☐ vanbračna zajednica</w:t>
            </w:r>
          </w:p>
          <w:p w14:paraId="6694B3F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5DE5FAC0" w14:textId="77777777">
        <w:trPr>
          <w:trHeight w:val="284"/>
          <w:jc w:val="center"/>
        </w:trPr>
        <w:tc>
          <w:tcPr>
            <w:tcW w:w="9072" w:type="dxa"/>
            <w:gridSpan w:val="2"/>
          </w:tcPr>
          <w:p w14:paraId="62719C14"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Školska sprema      </w:t>
            </w:r>
            <w:r>
              <w:rPr>
                <w:rFonts w:ascii="Times New Roman" w:eastAsia="Times New Roman" w:hAnsi="Times New Roman" w:cs="Times New Roman"/>
                <w:color w:val="000000"/>
                <w:sz w:val="24"/>
                <w:szCs w:val="24"/>
              </w:rPr>
              <w:t xml:space="preserve">☐  bez škole   ☐ nepotpuna OŠ   ☐  OŠ   ☐  SSS </w:t>
            </w:r>
            <w:r>
              <w:rPr>
                <w:rFonts w:ascii="Times New Roman" w:eastAsia="Times New Roman" w:hAnsi="Times New Roman" w:cs="Times New Roman"/>
                <w:color w:val="000000"/>
                <w:sz w:val="24"/>
                <w:szCs w:val="24"/>
              </w:rPr>
              <w:t xml:space="preserve"> ☐   VS  ☐ VSS</w:t>
            </w:r>
          </w:p>
          <w:p w14:paraId="3B7DA314"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468C5A57" w14:textId="77777777">
        <w:trPr>
          <w:trHeight w:val="284"/>
          <w:jc w:val="center"/>
        </w:trPr>
        <w:tc>
          <w:tcPr>
            <w:tcW w:w="9072" w:type="dxa"/>
            <w:gridSpan w:val="2"/>
          </w:tcPr>
          <w:p w14:paraId="5AD1725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Zanimanje</w:t>
            </w:r>
            <w:r>
              <w:rPr>
                <w:rFonts w:ascii="Times New Roman" w:eastAsia="Times New Roman" w:hAnsi="Times New Roman" w:cs="Times New Roman"/>
                <w:color w:val="000000"/>
                <w:sz w:val="24"/>
                <w:szCs w:val="24"/>
              </w:rPr>
              <w:t xml:space="preserve">  ________________________________________________________</w:t>
            </w:r>
          </w:p>
          <w:p w14:paraId="301C3E3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5CD45189" w14:textId="77777777">
        <w:trPr>
          <w:trHeight w:val="284"/>
          <w:jc w:val="center"/>
        </w:trPr>
        <w:tc>
          <w:tcPr>
            <w:tcW w:w="9072" w:type="dxa"/>
            <w:gridSpan w:val="2"/>
          </w:tcPr>
          <w:p w14:paraId="11728D95"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Radni status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zaposlen/a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radno angažovan/a ☐nezaposlen/a   ☐ penzioner/ka ☐  dijete (0 -6) ☐ dijete  (7- 14)   ☐ učenik/student (+15)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☐nesposoban/na za rad    </w:t>
            </w:r>
          </w:p>
          <w:p w14:paraId="72AE35A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drugo ___________________</w:t>
            </w:r>
          </w:p>
          <w:p w14:paraId="204D9EDD"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6A0EFF4A" w14:textId="77777777">
        <w:trPr>
          <w:trHeight w:val="284"/>
          <w:jc w:val="center"/>
        </w:trPr>
        <w:tc>
          <w:tcPr>
            <w:tcW w:w="9072" w:type="dxa"/>
            <w:gridSpan w:val="2"/>
          </w:tcPr>
          <w:p w14:paraId="5848D90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Zaposlenje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14:paraId="7DBA965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naziv poslodavca _________________________  </w:t>
            </w:r>
          </w:p>
          <w:p w14:paraId="7A27702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poljoprivrednik  </w:t>
            </w:r>
          </w:p>
          <w:p w14:paraId="5606B0D5"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samostalna delatnost (upisati)_____________  </w:t>
            </w:r>
          </w:p>
          <w:p w14:paraId="59BAB06C"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56CA1FD6" w14:textId="77777777">
        <w:trPr>
          <w:trHeight w:val="284"/>
          <w:jc w:val="center"/>
        </w:trPr>
        <w:tc>
          <w:tcPr>
            <w:tcW w:w="9072" w:type="dxa"/>
            <w:gridSpan w:val="2"/>
          </w:tcPr>
          <w:p w14:paraId="5C64B4D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Poseban status </w:t>
            </w:r>
            <w:r>
              <w:rPr>
                <w:rFonts w:ascii="Times New Roman" w:eastAsia="Times New Roman" w:hAnsi="Times New Roman" w:cs="Times New Roman"/>
                <w:color w:val="000000"/>
                <w:sz w:val="24"/>
                <w:szCs w:val="24"/>
              </w:rPr>
              <w:t xml:space="preserve"> ☐ bez posebnog statusa   ☐stranac sa stalnim boravkom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stranac sa privremenim boravkom  ☐ azilant  ☐ stranac pod subsidijarnom zaštitom </w:t>
            </w:r>
          </w:p>
          <w:p w14:paraId="1E7A78B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drugo___________</w:t>
            </w:r>
          </w:p>
          <w:p w14:paraId="5B75F1C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41225824" w14:textId="77777777">
        <w:trPr>
          <w:trHeight w:val="284"/>
          <w:jc w:val="center"/>
        </w:trPr>
        <w:tc>
          <w:tcPr>
            <w:tcW w:w="9072" w:type="dxa"/>
            <w:gridSpan w:val="2"/>
          </w:tcPr>
          <w:p w14:paraId="233430D5"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Podnosim zahtjev za materijalno obezbjeđenje i izjavljujem:</w:t>
            </w:r>
          </w:p>
          <w:p w14:paraId="244217E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169C899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Moju porodicu čine ________ članova, od čega _______ maloljetne djece.</w:t>
            </w:r>
          </w:p>
          <w:p w14:paraId="0E56F299"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38A5866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aloljetna djeca školskog uzrasta   ☐  redovno pohađaju školu    ☐ ne pohađaju školu</w:t>
            </w:r>
          </w:p>
        </w:tc>
      </w:tr>
      <w:tr w:rsidR="000138A9" w14:paraId="4CCDE7D9" w14:textId="77777777">
        <w:trPr>
          <w:trHeight w:val="2595"/>
          <w:jc w:val="center"/>
        </w:trPr>
        <w:tc>
          <w:tcPr>
            <w:tcW w:w="9072" w:type="dxa"/>
            <w:gridSpan w:val="2"/>
          </w:tcPr>
          <w:p w14:paraId="5D9C296E"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Stambeni status</w:t>
            </w:r>
            <w:r>
              <w:rPr>
                <w:rFonts w:ascii="Times New Roman" w:eastAsia="Times New Roman" w:hAnsi="Times New Roman" w:cs="Times New Roman"/>
                <w:color w:val="000000"/>
                <w:sz w:val="24"/>
                <w:szCs w:val="24"/>
              </w:rPr>
              <w:t xml:space="preserve">:  ☐vlasnik/suvlasnik ☐  nosilac stanarskog prava ☐ sustanar </w:t>
            </w:r>
          </w:p>
          <w:p w14:paraId="4AEE3E5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zakupac stana ☐ ostalo</w:t>
            </w:r>
          </w:p>
          <w:p w14:paraId="30D9B611"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2B2A81B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Stanujemo u _____ -sobnom stanu / stambenoj zgradi  od ____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koji  ☐ne odgovara potrebama porodice ☐  odgovara potrebama porodice ☐  prevazilazi potrebe porodice</w:t>
            </w:r>
          </w:p>
          <w:p w14:paraId="18BE4323"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5622556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i članovi moje porodice: </w:t>
            </w:r>
          </w:p>
          <w:p w14:paraId="7E333964"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nemamo drugi stan/stambenu zgradu u vlasništvu/suvlasništvu  </w:t>
            </w:r>
          </w:p>
          <w:p w14:paraId="0E2D9D8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imamo drugi stan/stambenu zgradu u vlasništvu/suvlasništvu</w:t>
            </w:r>
            <w:r>
              <w:rPr>
                <w:rFonts w:ascii="Times New Roman" w:eastAsia="Times New Roman" w:hAnsi="Times New Roman" w:cs="Times New Roman"/>
                <w:color w:val="000000"/>
                <w:sz w:val="24"/>
                <w:szCs w:val="24"/>
              </w:rPr>
              <w:t>, u (</w:t>
            </w:r>
            <w:r>
              <w:rPr>
                <w:rFonts w:ascii="Times New Roman" w:eastAsia="Times New Roman" w:hAnsi="Times New Roman" w:cs="Times New Roman"/>
                <w:i/>
                <w:color w:val="000000"/>
                <w:sz w:val="24"/>
                <w:szCs w:val="24"/>
              </w:rPr>
              <w:t>mjesto</w:t>
            </w:r>
            <w:r>
              <w:rPr>
                <w:rFonts w:ascii="Times New Roman" w:eastAsia="Times New Roman" w:hAnsi="Times New Roman" w:cs="Times New Roman"/>
                <w:color w:val="000000"/>
                <w:sz w:val="24"/>
                <w:szCs w:val="24"/>
              </w:rPr>
              <w:t>) _______________________ adresa, ul. _____________________, br. _______, površine ____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0701029D"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614F5735" w14:textId="77777777">
        <w:trPr>
          <w:trHeight w:val="983"/>
          <w:jc w:val="center"/>
        </w:trPr>
        <w:tc>
          <w:tcPr>
            <w:tcW w:w="9072" w:type="dxa"/>
            <w:gridSpan w:val="2"/>
          </w:tcPr>
          <w:p w14:paraId="12444D1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Ukupna površina poljoprivrednog zemljišta odnosno privredne šume u vlasništvu mene i članova moje porodice je ____ ha; _____ ari.</w:t>
            </w:r>
          </w:p>
        </w:tc>
      </w:tr>
      <w:tr w:rsidR="000138A9" w14:paraId="551E5F41" w14:textId="77777777">
        <w:trPr>
          <w:trHeight w:val="5159"/>
          <w:jc w:val="center"/>
        </w:trPr>
        <w:tc>
          <w:tcPr>
            <w:tcW w:w="9072" w:type="dxa"/>
            <w:gridSpan w:val="2"/>
          </w:tcPr>
          <w:p w14:paraId="3BD167E4"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6B8B7549"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Prihodi moje </w:t>
            </w:r>
            <w:r>
              <w:rPr>
                <w:rFonts w:ascii="Times New Roman" w:eastAsia="Times New Roman" w:hAnsi="Times New Roman" w:cs="Times New Roman"/>
                <w:color w:val="000000"/>
                <w:sz w:val="24"/>
                <w:szCs w:val="24"/>
              </w:rPr>
              <w:t>porodice u prethodnom kvartalu su:</w:t>
            </w:r>
          </w:p>
          <w:p w14:paraId="601F5B18"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osnovu radnog odnosa u iznosu od _________ €,</w:t>
            </w:r>
          </w:p>
          <w:p w14:paraId="2DF67F03"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od povremenih i privremenih poslova u iznosu od ________ €,</w:t>
            </w:r>
          </w:p>
          <w:p w14:paraId="64736104"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osnovu prava iz penzijskog i invalidskog osiguranja u iznosu od _______ €,</w:t>
            </w:r>
          </w:p>
          <w:p w14:paraId="395DC8DF"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w:t>
            </w:r>
            <w:r>
              <w:rPr>
                <w:rFonts w:ascii="Times New Roman" w:eastAsia="Times New Roman" w:hAnsi="Times New Roman" w:cs="Times New Roman"/>
                <w:color w:val="000000"/>
                <w:sz w:val="24"/>
                <w:szCs w:val="24"/>
              </w:rPr>
              <w:t>rihod od poljoprivrede i šumarstva u iznosu od _______ €,</w:t>
            </w:r>
          </w:p>
          <w:p w14:paraId="5DEFD47F"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osnovu obavljanja samostalne djelatnosti u iznosu od _______ €,</w:t>
            </w:r>
          </w:p>
          <w:p w14:paraId="54B802E6"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osnovu naknade za vrijeme nezaposlenosti u iznosu od ________ €,</w:t>
            </w:r>
          </w:p>
          <w:p w14:paraId="32540793"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od otpremnine po osnovu prestanka</w:t>
            </w:r>
            <w:r>
              <w:rPr>
                <w:rFonts w:ascii="Times New Roman" w:eastAsia="Times New Roman" w:hAnsi="Times New Roman" w:cs="Times New Roman"/>
                <w:color w:val="000000"/>
                <w:sz w:val="24"/>
                <w:szCs w:val="24"/>
              </w:rPr>
              <w:t xml:space="preserve"> radnog odnosa u iznosu od ________ €,</w:t>
            </w:r>
          </w:p>
          <w:p w14:paraId="5CB359F5"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od izdavanja u zakup pokretne i nepokretne imovine u iznosu od ________ €,</w:t>
            </w:r>
          </w:p>
          <w:p w14:paraId="678EF7C0"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od ustupanja autorskih prava, prava industrijske svojine i drugih imovinskih prava u iznosu od ________ €,</w:t>
            </w:r>
          </w:p>
          <w:p w14:paraId="72C3623B"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on</w:t>
            </w:r>
            <w:r>
              <w:rPr>
                <w:rFonts w:ascii="Times New Roman" w:eastAsia="Times New Roman" w:hAnsi="Times New Roman" w:cs="Times New Roman"/>
                <w:color w:val="000000"/>
                <w:sz w:val="24"/>
                <w:szCs w:val="24"/>
              </w:rPr>
              <w:t>ovu prava iz boračke i invalidske zaštite u iznosu od _______ €,</w:t>
            </w:r>
          </w:p>
          <w:p w14:paraId="4C9C5756"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prihod po osnovu obaveze izdržavanja u iznosu od ________ €,</w:t>
            </w:r>
          </w:p>
          <w:p w14:paraId="24CF5948"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ostali prihodi  u iznosu od ________ €.</w:t>
            </w:r>
          </w:p>
          <w:p w14:paraId="41A0ED3B"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55B9D49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Ukupni prihodi iznose ________ €.</w:t>
            </w:r>
          </w:p>
        </w:tc>
      </w:tr>
      <w:tr w:rsidR="000138A9" w14:paraId="53B58EF4" w14:textId="77777777">
        <w:trPr>
          <w:trHeight w:val="1661"/>
          <w:jc w:val="center"/>
        </w:trPr>
        <w:tc>
          <w:tcPr>
            <w:tcW w:w="9072" w:type="dxa"/>
            <w:gridSpan w:val="2"/>
          </w:tcPr>
          <w:p w14:paraId="093920C0"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p w14:paraId="6FAA1AF2" w14:textId="77777777" w:rsidR="000138A9" w:rsidRDefault="00CD4677">
            <w:pPr>
              <w:spacing w:after="200" w:line="276" w:lineRule="auto"/>
              <w:rPr>
                <w:b/>
                <w:sz w:val="24"/>
                <w:szCs w:val="24"/>
              </w:rPr>
            </w:pPr>
            <w:r>
              <w:rPr>
                <w:b/>
                <w:sz w:val="24"/>
                <w:szCs w:val="24"/>
              </w:rPr>
              <w:t>Status izdržavanog lica:</w:t>
            </w:r>
          </w:p>
          <w:p w14:paraId="6BD8B4C4" w14:textId="77777777" w:rsidR="000138A9" w:rsidRDefault="00CD4677">
            <w:pPr>
              <w:rPr>
                <w:sz w:val="24"/>
                <w:szCs w:val="24"/>
              </w:rPr>
            </w:pPr>
            <w:r>
              <w:rPr>
                <w:sz w:val="24"/>
                <w:szCs w:val="24"/>
              </w:rPr>
              <w:t>☐</w:t>
            </w:r>
            <w:r>
              <w:rPr>
                <w:sz w:val="24"/>
                <w:szCs w:val="24"/>
              </w:rPr>
              <w:t xml:space="preserve"> imam srodnika koji je dužan da daje izdržavanje, </w:t>
            </w:r>
          </w:p>
          <w:p w14:paraId="739BB0F8" w14:textId="77777777" w:rsidR="000138A9" w:rsidRDefault="00CD4677">
            <w:pPr>
              <w:rPr>
                <w:sz w:val="24"/>
                <w:szCs w:val="24"/>
              </w:rPr>
            </w:pPr>
            <w:r>
              <w:rPr>
                <w:sz w:val="24"/>
                <w:szCs w:val="24"/>
              </w:rPr>
              <w:t>☐</w:t>
            </w:r>
            <w:r>
              <w:rPr>
                <w:sz w:val="24"/>
                <w:szCs w:val="24"/>
              </w:rPr>
              <w:t xml:space="preserve"> imam srodnika koji nije  dužan da daje izdržavanje</w:t>
            </w:r>
          </w:p>
          <w:p w14:paraId="36E11E58" w14:textId="77777777" w:rsidR="000138A9" w:rsidRDefault="00CD4677">
            <w:pPr>
              <w:rPr>
                <w:sz w:val="24"/>
                <w:szCs w:val="24"/>
              </w:rPr>
            </w:pPr>
            <w:r>
              <w:rPr>
                <w:sz w:val="24"/>
                <w:szCs w:val="24"/>
              </w:rPr>
              <w:t>☐</w:t>
            </w:r>
            <w:r>
              <w:rPr>
                <w:sz w:val="24"/>
                <w:szCs w:val="24"/>
              </w:rPr>
              <w:t xml:space="preserve"> nemam srodnike koji su dužni da daju izdržavanje</w:t>
            </w:r>
          </w:p>
          <w:p w14:paraId="7555E05F"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p w14:paraId="7A8D8482"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Status davaoca izdržavanja: </w:t>
            </w:r>
          </w:p>
          <w:p w14:paraId="222173E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nemam obavezu izdržavanja, </w:t>
            </w:r>
          </w:p>
          <w:p w14:paraId="786918F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imam obavezu izdržavanja (ime i prezim</w:t>
            </w:r>
            <w:r>
              <w:rPr>
                <w:rFonts w:ascii="Times New Roman" w:eastAsia="Times New Roman" w:hAnsi="Times New Roman" w:cs="Times New Roman"/>
                <w:color w:val="000000"/>
                <w:sz w:val="24"/>
                <w:szCs w:val="24"/>
              </w:rPr>
              <w:t>e) _________________________ (srodstvo) _________________</w:t>
            </w:r>
          </w:p>
          <w:p w14:paraId="72EEF18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400B7689" w14:textId="77777777">
        <w:trPr>
          <w:trHeight w:val="1265"/>
          <w:jc w:val="center"/>
        </w:trPr>
        <w:tc>
          <w:tcPr>
            <w:tcW w:w="9072" w:type="dxa"/>
            <w:gridSpan w:val="2"/>
          </w:tcPr>
          <w:p w14:paraId="773A13A9"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Uključivanje u školovanje, rad, radno i društveno angažovanje</w:t>
            </w:r>
          </w:p>
          <w:p w14:paraId="0A111F40"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☐spreman/na sam za   </w:t>
            </w:r>
          </w:p>
          <w:p w14:paraId="4DE8A09B"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uključivanje u školovanje, </w:t>
            </w:r>
          </w:p>
          <w:p w14:paraId="706649A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osposobljavanje za rad </w:t>
            </w:r>
          </w:p>
          <w:p w14:paraId="1F24625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radno angažovanje </w:t>
            </w:r>
          </w:p>
          <w:p w14:paraId="51DE436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društveno angažovanje; </w:t>
            </w:r>
          </w:p>
          <w:p w14:paraId="56CCBA6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nisam spreman/na za uključivanje u školovanje, rad, radno i društveno angažovanje</w:t>
            </w:r>
          </w:p>
          <w:p w14:paraId="07180884"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60C20074" w14:textId="77777777">
        <w:trPr>
          <w:trHeight w:val="2651"/>
          <w:jc w:val="center"/>
        </w:trPr>
        <w:tc>
          <w:tcPr>
            <w:tcW w:w="9072" w:type="dxa"/>
            <w:gridSpan w:val="2"/>
          </w:tcPr>
          <w:p w14:paraId="12CF43A8" w14:textId="77777777" w:rsidR="000138A9" w:rsidRDefault="00CD4677">
            <w:pPr>
              <w:spacing w:after="200" w:line="276" w:lineRule="auto"/>
              <w:rPr>
                <w:b/>
                <w:sz w:val="24"/>
                <w:szCs w:val="24"/>
              </w:rPr>
            </w:pPr>
            <w:r>
              <w:rPr>
                <w:b/>
                <w:sz w:val="24"/>
                <w:szCs w:val="24"/>
              </w:rPr>
              <w:lastRenderedPageBreak/>
              <w:t>Smatram da je važno da dodam i sljedeće:</w:t>
            </w:r>
          </w:p>
          <w:p w14:paraId="34634E5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78A8561" w14:textId="77777777">
        <w:trPr>
          <w:trHeight w:val="437"/>
          <w:jc w:val="center"/>
        </w:trPr>
        <w:tc>
          <w:tcPr>
            <w:tcW w:w="9072" w:type="dxa"/>
            <w:gridSpan w:val="2"/>
          </w:tcPr>
          <w:p w14:paraId="0D98449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Sastavni dio ovog zahtjeva čine podaci i za ________________ članova porodice na obrascu </w:t>
            </w:r>
            <w:r>
              <w:rPr>
                <w:rFonts w:ascii="Times New Roman" w:eastAsia="Times New Roman" w:hAnsi="Times New Roman" w:cs="Times New Roman"/>
                <w:color w:val="000000"/>
                <w:sz w:val="24"/>
                <w:szCs w:val="24"/>
              </w:rPr>
              <w:t>Z-MOP.</w:t>
            </w:r>
          </w:p>
          <w:p w14:paraId="258C6EFC"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3C96BF8" w14:textId="77777777">
        <w:trPr>
          <w:trHeight w:val="437"/>
          <w:jc w:val="center"/>
        </w:trPr>
        <w:tc>
          <w:tcPr>
            <w:tcW w:w="9072" w:type="dxa"/>
            <w:gridSpan w:val="2"/>
          </w:tcPr>
          <w:p w14:paraId="382B86D2"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Uz zahtjev dostavljam dokaze:</w:t>
            </w:r>
          </w:p>
          <w:p w14:paraId="78E0030C"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p w14:paraId="44E1DE9E"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lična karta na uvid za sve punoljetne članove porodice </w:t>
            </w:r>
          </w:p>
          <w:p w14:paraId="28262599"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izvod iz knjige rođenih za djecu koja ne posjeduju ličnu kartu </w:t>
            </w:r>
          </w:p>
          <w:p w14:paraId="5A7D1C06"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lična isprava (za korisnike koji nijesu državljani  Crne Gore)</w:t>
            </w:r>
          </w:p>
          <w:p w14:paraId="0CA8E9ED"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potvrda o školovanju </w:t>
            </w:r>
            <w:r>
              <w:rPr>
                <w:rFonts w:ascii="Times New Roman" w:eastAsia="Times New Roman" w:hAnsi="Times New Roman" w:cs="Times New Roman"/>
                <w:color w:val="000000"/>
                <w:sz w:val="24"/>
                <w:szCs w:val="24"/>
              </w:rPr>
              <w:t>(za lica preko 15/18 godina)</w:t>
            </w:r>
          </w:p>
          <w:p w14:paraId="4722D11C"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dokaz o prihodima po osnovu radnog odnosa ili privremenih i povremenih poslova</w:t>
            </w:r>
          </w:p>
          <w:p w14:paraId="1DBCF8DD"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dokaz o primanjima preko Fonda penzijskog i invalidskog osiguranja (za sve članove porodice) </w:t>
            </w:r>
          </w:p>
          <w:p w14:paraId="75A3FA04"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uvjerenje o posjedu (za sve članove porodice, </w:t>
            </w:r>
            <w:r>
              <w:rPr>
                <w:rFonts w:ascii="Times New Roman" w:eastAsia="Times New Roman" w:hAnsi="Times New Roman" w:cs="Times New Roman"/>
                <w:color w:val="000000"/>
                <w:sz w:val="24"/>
                <w:szCs w:val="24"/>
              </w:rPr>
              <w:t xml:space="preserve">na teritoriji Crne Gore)  </w:t>
            </w:r>
          </w:p>
          <w:p w14:paraId="2EBB7373"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potvrda  izdata od Zavoda za zapošljavanje Crne Gore</w:t>
            </w:r>
          </w:p>
          <w:p w14:paraId="6848D053"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dokaz da pojedinac, odnosno član porodice sposoban za rad nije u radnom odnosu </w:t>
            </w:r>
          </w:p>
          <w:p w14:paraId="4C6D0047"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nalaz, ocjena i mišljenje socijalno-ljekarske komisije</w:t>
            </w:r>
          </w:p>
          <w:p w14:paraId="0CB094DD"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ljekarsko uvjerenje (za trudnice) </w:t>
            </w:r>
          </w:p>
          <w:p w14:paraId="6D4B996E"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izvod iz matične knjige umrlih (za bračnog ili vanbračnog supružnika) </w:t>
            </w:r>
          </w:p>
          <w:p w14:paraId="084A052E"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presuda o razvodu braka, odnosno presuda o povjeravanju djece i vršenju roditeljskog prava</w:t>
            </w:r>
          </w:p>
          <w:p w14:paraId="1AB55EB3"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rješenje o produženom vršenju roditeljskog prava</w:t>
            </w:r>
          </w:p>
          <w:p w14:paraId="3AFEBA37"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uvjerenje o završenom školovanju u posebnoj ustanovi za obrazovanje i vaspitanje </w:t>
            </w:r>
          </w:p>
          <w:p w14:paraId="593AAADE"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uvjerenje o primanjima po osnovu prava iz oblasti boračke i invalidske zaštite</w:t>
            </w:r>
          </w:p>
          <w:p w14:paraId="3AB9ED27"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uvjerenje da li je član porodice korisnik staračke naknade</w:t>
            </w:r>
          </w:p>
          <w:p w14:paraId="09CBB73B"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prijedlog za prinudno iz</w:t>
            </w:r>
            <w:r>
              <w:rPr>
                <w:rFonts w:ascii="Times New Roman" w:eastAsia="Times New Roman" w:hAnsi="Times New Roman" w:cs="Times New Roman"/>
                <w:color w:val="000000"/>
                <w:sz w:val="24"/>
                <w:szCs w:val="24"/>
              </w:rPr>
              <w:t>vršenje presude za izdržavanje</w:t>
            </w:r>
          </w:p>
          <w:p w14:paraId="6740FF8A" w14:textId="77777777" w:rsidR="000138A9" w:rsidRDefault="00CD4677">
            <w:pPr>
              <w:jc w:val="both"/>
              <w:rPr>
                <w:sz w:val="24"/>
                <w:szCs w:val="24"/>
              </w:rPr>
            </w:pPr>
            <w:r>
              <w:rPr>
                <w:sz w:val="24"/>
                <w:szCs w:val="24"/>
              </w:rPr>
              <w:t>☐</w:t>
            </w:r>
            <w:r>
              <w:rPr>
                <w:sz w:val="24"/>
                <w:szCs w:val="24"/>
              </w:rPr>
              <w:t xml:space="preserve"> dokaz o sprovedenom prinudnom izvršenju presude za izdržavanje ili razlozima nesprovođenja izvršenja odluke nadležnog suda</w:t>
            </w:r>
          </w:p>
          <w:p w14:paraId="4398384F"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dokaz poreskog organa da imovina nije otuđena u posljednje tri godine (priložen ugovor) </w:t>
            </w:r>
          </w:p>
          <w:p w14:paraId="41B50D1C"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ugovor</w:t>
            </w:r>
            <w:r>
              <w:rPr>
                <w:rFonts w:ascii="Times New Roman" w:eastAsia="Times New Roman" w:hAnsi="Times New Roman" w:cs="Times New Roman"/>
                <w:color w:val="000000"/>
                <w:sz w:val="24"/>
                <w:szCs w:val="24"/>
              </w:rPr>
              <w:t xml:space="preserve"> o zakupu sa stanodavcem (kod korišćenja stana u obimu većem od zakonom predviđenog)</w:t>
            </w:r>
          </w:p>
          <w:p w14:paraId="59C4BFEA"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uvjerenje o posjedu na ime roditelja ili vanbračnog druga (u slučaju smrti jednog ili oba roditelja) odnosno ostavinsko rješenje iza smrti jednog ili oba roditelja </w:t>
            </w:r>
            <w:r>
              <w:rPr>
                <w:rFonts w:ascii="Times New Roman" w:eastAsia="Times New Roman" w:hAnsi="Times New Roman" w:cs="Times New Roman"/>
                <w:color w:val="000000"/>
                <w:sz w:val="24"/>
                <w:szCs w:val="24"/>
              </w:rPr>
              <w:t>podnosioca zahtjeva i njegovog  bračnog ili vanbračnog druga i izvod iz knjige umrlih za roditelje</w:t>
            </w:r>
          </w:p>
          <w:p w14:paraId="6C035E8E"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uvjerenje da nijesam vlasnik više od dva uslovna grla u ruralnom području (od nadležnog organa  i za članove porodice) </w:t>
            </w:r>
          </w:p>
          <w:p w14:paraId="584F52AA"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potvrda da nijesam vlasnik tere</w:t>
            </w:r>
            <w:r>
              <w:rPr>
                <w:rFonts w:ascii="Times New Roman" w:eastAsia="Times New Roman" w:hAnsi="Times New Roman" w:cs="Times New Roman"/>
                <w:color w:val="000000"/>
                <w:sz w:val="24"/>
                <w:szCs w:val="24"/>
              </w:rPr>
              <w:t>tnog ili putničkog motornog vozila (za sve punoljetne članove porodice)</w:t>
            </w:r>
          </w:p>
          <w:p w14:paraId="76231EF1" w14:textId="77777777" w:rsidR="000138A9" w:rsidRDefault="00CD4677">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potvrda da nijesam vlasnik poljoprivredne ili građevinske mehanizacije (traktor, bager, buldožer, grejder, utovarivač, kombajn, valjak, viljuškar i sl.)</w:t>
            </w:r>
          </w:p>
          <w:p w14:paraId="3C6705E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potpisane izjave od  (</w:t>
            </w:r>
            <w:r>
              <w:rPr>
                <w:rFonts w:ascii="Times New Roman" w:eastAsia="Times New Roman" w:hAnsi="Times New Roman" w:cs="Times New Roman"/>
                <w:i/>
                <w:color w:val="000000"/>
                <w:sz w:val="24"/>
                <w:szCs w:val="24"/>
              </w:rPr>
              <w:t>broj</w:t>
            </w:r>
            <w:r>
              <w:rPr>
                <w:rFonts w:ascii="Times New Roman" w:eastAsia="Times New Roman" w:hAnsi="Times New Roman" w:cs="Times New Roman"/>
                <w:color w:val="000000"/>
                <w:sz w:val="24"/>
                <w:szCs w:val="24"/>
              </w:rPr>
              <w:t>) ________  poslovno sposobnih članova moje porodice</w:t>
            </w:r>
          </w:p>
          <w:p w14:paraId="575B3109" w14:textId="77777777" w:rsidR="000138A9" w:rsidRDefault="00CD4677">
            <w:pPr>
              <w:spacing w:line="276" w:lineRule="auto"/>
              <w:rPr>
                <w:sz w:val="24"/>
                <w:szCs w:val="24"/>
              </w:rPr>
            </w:pPr>
            <w:sdt>
              <w:sdtPr>
                <w:tag w:val="goog_rdk_0"/>
                <w:id w:val="-784262073"/>
              </w:sdtPr>
              <w:sdtEndPr/>
              <w:sdtContent>
                <w:r>
                  <w:rPr>
                    <w:rFonts w:ascii="Cardo" w:eastAsia="Cardo" w:hAnsi="Cardo" w:cs="Cardo"/>
                    <w:sz w:val="24"/>
                    <w:szCs w:val="24"/>
                  </w:rPr>
                  <w:t>☐</w:t>
                </w:r>
                <w:r>
                  <w:rPr>
                    <w:rFonts w:ascii="Cardo" w:eastAsia="Cardo" w:hAnsi="Cardo" w:cs="Cardo"/>
                    <w:sz w:val="24"/>
                    <w:szCs w:val="24"/>
                  </w:rPr>
                  <w:t xml:space="preserve">  drugo  __________________________________________________________________________________________________________________________________________________</w:t>
                </w:r>
              </w:sdtContent>
            </w:sdt>
          </w:p>
          <w:p w14:paraId="6074FB3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w:t>
            </w:r>
            <w:r>
              <w:rPr>
                <w:rFonts w:ascii="Times New Roman" w:eastAsia="Times New Roman" w:hAnsi="Times New Roman" w:cs="Times New Roman"/>
                <w:color w:val="000000"/>
                <w:sz w:val="24"/>
                <w:szCs w:val="24"/>
              </w:rPr>
              <w:t>_____________________________</w:t>
            </w:r>
          </w:p>
          <w:p w14:paraId="02D72C41"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bl>
    <w:p w14:paraId="313FBEF9" w14:textId="77777777" w:rsidR="000138A9" w:rsidRDefault="000138A9">
      <w:pPr>
        <w:rPr>
          <w:sz w:val="24"/>
          <w:szCs w:val="24"/>
        </w:rPr>
      </w:pPr>
    </w:p>
    <w:p w14:paraId="758E1193" w14:textId="77777777" w:rsidR="000138A9" w:rsidRDefault="000138A9">
      <w:pPr>
        <w:rPr>
          <w:sz w:val="24"/>
          <w:szCs w:val="24"/>
        </w:rPr>
      </w:pPr>
    </w:p>
    <w:p w14:paraId="66451A4E" w14:textId="77777777" w:rsidR="000138A9" w:rsidRDefault="000138A9">
      <w:pPr>
        <w:rPr>
          <w:sz w:val="24"/>
          <w:szCs w:val="24"/>
        </w:rPr>
      </w:pPr>
    </w:p>
    <w:p w14:paraId="040EFD61" w14:textId="77777777" w:rsidR="000138A9" w:rsidRDefault="000138A9">
      <w:pPr>
        <w:rPr>
          <w:sz w:val="24"/>
          <w:szCs w:val="24"/>
        </w:rPr>
      </w:pPr>
    </w:p>
    <w:p w14:paraId="4E1B19F3" w14:textId="77777777" w:rsidR="000138A9" w:rsidRDefault="000138A9">
      <w:pPr>
        <w:rPr>
          <w:sz w:val="24"/>
          <w:szCs w:val="24"/>
        </w:rPr>
      </w:pPr>
    </w:p>
    <w:p w14:paraId="00BF6376" w14:textId="77777777" w:rsidR="000138A9" w:rsidRDefault="000138A9">
      <w:pPr>
        <w:rPr>
          <w:sz w:val="24"/>
          <w:szCs w:val="24"/>
        </w:rPr>
      </w:pPr>
    </w:p>
    <w:p w14:paraId="495753B9" w14:textId="77777777" w:rsidR="000138A9" w:rsidRDefault="000138A9">
      <w:pPr>
        <w:rPr>
          <w:sz w:val="24"/>
          <w:szCs w:val="24"/>
        </w:rPr>
      </w:pPr>
    </w:p>
    <w:p w14:paraId="3633C058" w14:textId="77777777" w:rsidR="000138A9" w:rsidRDefault="000138A9">
      <w:pPr>
        <w:rPr>
          <w:sz w:val="24"/>
          <w:szCs w:val="24"/>
        </w:rPr>
      </w:pPr>
    </w:p>
    <w:p w14:paraId="7A66B0A1" w14:textId="77777777" w:rsidR="000138A9" w:rsidRDefault="000138A9">
      <w:pPr>
        <w:rPr>
          <w:sz w:val="24"/>
          <w:szCs w:val="24"/>
        </w:rPr>
      </w:pPr>
    </w:p>
    <w:p w14:paraId="50930753" w14:textId="77777777" w:rsidR="000138A9" w:rsidRDefault="000138A9">
      <w:pPr>
        <w:rPr>
          <w:sz w:val="24"/>
          <w:szCs w:val="24"/>
        </w:rPr>
      </w:pPr>
    </w:p>
    <w:p w14:paraId="338CD84A" w14:textId="77777777" w:rsidR="000138A9" w:rsidRDefault="000138A9">
      <w:pPr>
        <w:rPr>
          <w:sz w:val="24"/>
          <w:szCs w:val="24"/>
        </w:rPr>
      </w:pPr>
    </w:p>
    <w:p w14:paraId="3D526041" w14:textId="77777777" w:rsidR="000138A9" w:rsidRDefault="000138A9">
      <w:pPr>
        <w:rPr>
          <w:sz w:val="24"/>
          <w:szCs w:val="24"/>
        </w:rPr>
      </w:pPr>
    </w:p>
    <w:p w14:paraId="1C43817F" w14:textId="77777777" w:rsidR="000138A9" w:rsidRDefault="000138A9">
      <w:pPr>
        <w:rPr>
          <w:sz w:val="24"/>
          <w:szCs w:val="24"/>
        </w:rPr>
      </w:pPr>
    </w:p>
    <w:p w14:paraId="64CB9D7B" w14:textId="77777777" w:rsidR="000138A9" w:rsidRDefault="000138A9">
      <w:pPr>
        <w:rPr>
          <w:sz w:val="24"/>
          <w:szCs w:val="24"/>
        </w:rPr>
      </w:pPr>
    </w:p>
    <w:p w14:paraId="7265684C" w14:textId="77777777" w:rsidR="000138A9" w:rsidRDefault="000138A9">
      <w:pPr>
        <w:rPr>
          <w:sz w:val="24"/>
          <w:szCs w:val="24"/>
        </w:rPr>
      </w:pPr>
    </w:p>
    <w:p w14:paraId="375F2C0A" w14:textId="77777777" w:rsidR="000138A9" w:rsidRDefault="000138A9">
      <w:pPr>
        <w:rPr>
          <w:sz w:val="24"/>
          <w:szCs w:val="24"/>
        </w:rPr>
      </w:pPr>
    </w:p>
    <w:p w14:paraId="59293BFF" w14:textId="77777777" w:rsidR="000138A9" w:rsidRDefault="000138A9">
      <w:pPr>
        <w:rPr>
          <w:sz w:val="24"/>
          <w:szCs w:val="24"/>
        </w:rPr>
      </w:pPr>
    </w:p>
    <w:p w14:paraId="1DEF809A" w14:textId="77777777" w:rsidR="000138A9" w:rsidRDefault="000138A9">
      <w:pPr>
        <w:rPr>
          <w:sz w:val="24"/>
          <w:szCs w:val="24"/>
        </w:rPr>
      </w:pPr>
    </w:p>
    <w:p w14:paraId="08255B0E" w14:textId="77777777" w:rsidR="000138A9" w:rsidRDefault="000138A9">
      <w:pPr>
        <w:rPr>
          <w:sz w:val="24"/>
          <w:szCs w:val="24"/>
        </w:rPr>
      </w:pPr>
    </w:p>
    <w:p w14:paraId="1C22EA06" w14:textId="77777777" w:rsidR="000138A9" w:rsidRDefault="000138A9">
      <w:pPr>
        <w:rPr>
          <w:sz w:val="24"/>
          <w:szCs w:val="24"/>
        </w:rPr>
      </w:pPr>
    </w:p>
    <w:p w14:paraId="0278BC07" w14:textId="77777777" w:rsidR="000138A9" w:rsidRDefault="000138A9">
      <w:pPr>
        <w:rPr>
          <w:sz w:val="24"/>
          <w:szCs w:val="24"/>
        </w:rPr>
      </w:pPr>
    </w:p>
    <w:p w14:paraId="6CD215D5" w14:textId="77777777" w:rsidR="000138A9" w:rsidRDefault="000138A9">
      <w:pPr>
        <w:rPr>
          <w:sz w:val="24"/>
          <w:szCs w:val="24"/>
        </w:rPr>
      </w:pPr>
    </w:p>
    <w:p w14:paraId="529C7C8C" w14:textId="77777777" w:rsidR="000138A9" w:rsidRDefault="000138A9">
      <w:pPr>
        <w:rPr>
          <w:sz w:val="24"/>
          <w:szCs w:val="24"/>
        </w:rPr>
      </w:pPr>
    </w:p>
    <w:p w14:paraId="5862F47A" w14:textId="77777777" w:rsidR="000138A9" w:rsidRDefault="000138A9">
      <w:pPr>
        <w:rPr>
          <w:sz w:val="24"/>
          <w:szCs w:val="24"/>
        </w:rPr>
      </w:pPr>
    </w:p>
    <w:p w14:paraId="6749E28E" w14:textId="77777777" w:rsidR="000138A9" w:rsidRDefault="000138A9">
      <w:pPr>
        <w:rPr>
          <w:sz w:val="24"/>
          <w:szCs w:val="24"/>
        </w:rPr>
      </w:pPr>
    </w:p>
    <w:p w14:paraId="1885538E" w14:textId="77777777" w:rsidR="000138A9" w:rsidRDefault="000138A9">
      <w:pPr>
        <w:rPr>
          <w:sz w:val="24"/>
          <w:szCs w:val="24"/>
        </w:rPr>
      </w:pPr>
    </w:p>
    <w:p w14:paraId="4DE32CA0" w14:textId="77777777" w:rsidR="000138A9" w:rsidRDefault="000138A9">
      <w:pPr>
        <w:rPr>
          <w:sz w:val="24"/>
          <w:szCs w:val="24"/>
        </w:rPr>
      </w:pPr>
    </w:p>
    <w:p w14:paraId="1F33DF40" w14:textId="77777777" w:rsidR="000138A9" w:rsidRDefault="000138A9">
      <w:pPr>
        <w:rPr>
          <w:sz w:val="24"/>
          <w:szCs w:val="24"/>
        </w:rPr>
      </w:pPr>
    </w:p>
    <w:p w14:paraId="24086E06" w14:textId="77777777" w:rsidR="000138A9" w:rsidRDefault="000138A9">
      <w:pPr>
        <w:rPr>
          <w:sz w:val="24"/>
          <w:szCs w:val="24"/>
        </w:rPr>
      </w:pPr>
    </w:p>
    <w:p w14:paraId="72719280" w14:textId="77777777" w:rsidR="000138A9" w:rsidRDefault="000138A9">
      <w:pPr>
        <w:rPr>
          <w:sz w:val="24"/>
          <w:szCs w:val="24"/>
        </w:rPr>
      </w:pPr>
    </w:p>
    <w:p w14:paraId="0A0E2CCB" w14:textId="77777777" w:rsidR="000138A9" w:rsidRDefault="000138A9">
      <w:pPr>
        <w:rPr>
          <w:sz w:val="24"/>
          <w:szCs w:val="24"/>
        </w:rPr>
      </w:pPr>
    </w:p>
    <w:p w14:paraId="5CD917A0" w14:textId="77777777" w:rsidR="000138A9" w:rsidRDefault="000138A9">
      <w:pPr>
        <w:rPr>
          <w:sz w:val="24"/>
          <w:szCs w:val="24"/>
        </w:rPr>
      </w:pPr>
    </w:p>
    <w:p w14:paraId="0F6C3197" w14:textId="77777777" w:rsidR="000138A9" w:rsidRDefault="000138A9">
      <w:pPr>
        <w:rPr>
          <w:sz w:val="24"/>
          <w:szCs w:val="24"/>
        </w:rPr>
      </w:pPr>
    </w:p>
    <w:p w14:paraId="44B726E0" w14:textId="77777777" w:rsidR="000138A9" w:rsidRDefault="000138A9">
      <w:pPr>
        <w:rPr>
          <w:sz w:val="24"/>
          <w:szCs w:val="24"/>
        </w:rPr>
      </w:pPr>
    </w:p>
    <w:p w14:paraId="415B41FB" w14:textId="77777777" w:rsidR="000138A9" w:rsidRDefault="000138A9">
      <w:pPr>
        <w:rPr>
          <w:sz w:val="24"/>
          <w:szCs w:val="24"/>
        </w:rPr>
      </w:pPr>
    </w:p>
    <w:p w14:paraId="64FF1585" w14:textId="77777777" w:rsidR="000138A9" w:rsidRDefault="000138A9">
      <w:pPr>
        <w:rPr>
          <w:sz w:val="24"/>
          <w:szCs w:val="24"/>
        </w:rPr>
      </w:pPr>
    </w:p>
    <w:p w14:paraId="41E4C329" w14:textId="77777777" w:rsidR="009126D5" w:rsidRDefault="009126D5">
      <w:pPr>
        <w:rPr>
          <w:sz w:val="24"/>
          <w:szCs w:val="24"/>
        </w:rPr>
      </w:pPr>
    </w:p>
    <w:p w14:paraId="001FCF5E" w14:textId="77777777" w:rsidR="009126D5" w:rsidRDefault="009126D5">
      <w:pPr>
        <w:rPr>
          <w:sz w:val="24"/>
          <w:szCs w:val="24"/>
        </w:rPr>
      </w:pPr>
    </w:p>
    <w:p w14:paraId="5F6309F6" w14:textId="77777777" w:rsidR="009126D5" w:rsidRDefault="009126D5">
      <w:pPr>
        <w:rPr>
          <w:sz w:val="24"/>
          <w:szCs w:val="24"/>
        </w:rPr>
      </w:pPr>
    </w:p>
    <w:p w14:paraId="758200C6" w14:textId="77777777" w:rsidR="009126D5" w:rsidRDefault="009126D5">
      <w:pPr>
        <w:rPr>
          <w:sz w:val="24"/>
          <w:szCs w:val="24"/>
        </w:rPr>
      </w:pPr>
    </w:p>
    <w:p w14:paraId="1764B56D" w14:textId="77777777" w:rsidR="009126D5" w:rsidRDefault="009126D5">
      <w:pPr>
        <w:rPr>
          <w:sz w:val="24"/>
          <w:szCs w:val="24"/>
        </w:rPr>
      </w:pPr>
    </w:p>
    <w:p w14:paraId="0D90D611" w14:textId="77777777" w:rsidR="009126D5" w:rsidRDefault="009126D5">
      <w:pPr>
        <w:rPr>
          <w:sz w:val="24"/>
          <w:szCs w:val="24"/>
        </w:rPr>
      </w:pPr>
    </w:p>
    <w:p w14:paraId="28E97944" w14:textId="77777777" w:rsidR="000138A9" w:rsidRDefault="000138A9">
      <w:pPr>
        <w:rPr>
          <w:sz w:val="24"/>
          <w:szCs w:val="24"/>
        </w:rPr>
      </w:pPr>
    </w:p>
    <w:p w14:paraId="1FDDF966" w14:textId="77777777" w:rsidR="000138A9" w:rsidRDefault="00CD4677">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Broj podneska ______________          Centru za socijalni rad _________________________</w:t>
      </w:r>
      <w:r>
        <w:rPr>
          <w:noProof/>
          <w:lang w:val="en-US" w:eastAsia="en-US"/>
        </w:rPr>
        <mc:AlternateContent>
          <mc:Choice Requires="wpg">
            <w:drawing>
              <wp:anchor distT="0" distB="0" distL="114300" distR="114300" simplePos="0" relativeHeight="251659264" behindDoc="0" locked="0" layoutInCell="1" hidden="0" allowOverlap="1" wp14:anchorId="309EB73E" wp14:editId="53E89F83">
                <wp:simplePos x="0" y="0"/>
                <wp:positionH relativeFrom="column">
                  <wp:posOffset>4775200</wp:posOffset>
                </wp:positionH>
                <wp:positionV relativeFrom="paragraph">
                  <wp:posOffset>-431799</wp:posOffset>
                </wp:positionV>
                <wp:extent cx="780415" cy="352425"/>
                <wp:effectExtent l="0" t="0" r="0" b="0"/>
                <wp:wrapNone/>
                <wp:docPr id="181" name="Rectangle 181"/>
                <wp:cNvGraphicFramePr/>
                <a:graphic xmlns:a="http://schemas.openxmlformats.org/drawingml/2006/main">
                  <a:graphicData uri="http://schemas.microsoft.com/office/word/2010/wordprocessingShape">
                    <wps:wsp>
                      <wps:cNvSpPr/>
                      <wps:spPr>
                        <a:xfrm>
                          <a:off x="4960555" y="3608550"/>
                          <a:ext cx="770890" cy="342900"/>
                        </a:xfrm>
                        <a:prstGeom prst="rect">
                          <a:avLst/>
                        </a:prstGeom>
                        <a:solidFill>
                          <a:srgbClr val="FFFFFF"/>
                        </a:solidFill>
                        <a:ln>
                          <a:noFill/>
                        </a:ln>
                      </wps:spPr>
                      <wps:txbx>
                        <w:txbxContent>
                          <w:p w14:paraId="4CAA0E73" w14:textId="77777777" w:rsidR="000138A9" w:rsidRDefault="00CD4677">
                            <w:pPr>
                              <w:ind w:right="60"/>
                              <w:jc w:val="right"/>
                              <w:textDirection w:val="btLr"/>
                            </w:pPr>
                            <w:r>
                              <w:rPr>
                                <w:b/>
                                <w:color w:val="000000"/>
                              </w:rPr>
                              <w:t xml:space="preserve"> Z-MOP</w:t>
                            </w:r>
                          </w:p>
                          <w:p w14:paraId="32F92819" w14:textId="77777777" w:rsidR="000138A9" w:rsidRDefault="000138A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4775200</wp:posOffset>
                </wp:positionH>
                <wp:positionV relativeFrom="paragraph">
                  <wp:posOffset>-431799</wp:posOffset>
                </wp:positionV>
                <wp:extent cx="780415" cy="352425"/>
                <wp:effectExtent b="0" l="0" r="0" t="0"/>
                <wp:wrapNone/>
                <wp:docPr id="18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80415" cy="352425"/>
                        </a:xfrm>
                        <a:prstGeom prst="rect"/>
                        <a:ln/>
                      </pic:spPr>
                    </pic:pic>
                  </a:graphicData>
                </a:graphic>
              </wp:anchor>
            </w:drawing>
          </mc:Fallback>
        </mc:AlternateContent>
      </w:r>
    </w:p>
    <w:p w14:paraId="21B593C6" w14:textId="77777777" w:rsidR="000138A9" w:rsidRDefault="000138A9">
      <w:pPr>
        <w:pBdr>
          <w:top w:val="nil"/>
          <w:left w:val="nil"/>
          <w:bottom w:val="nil"/>
          <w:right w:val="nil"/>
          <w:between w:val="nil"/>
        </w:pBdr>
        <w:tabs>
          <w:tab w:val="center" w:pos="4680"/>
          <w:tab w:val="right" w:pos="9360"/>
        </w:tabs>
        <w:rPr>
          <w:rFonts w:ascii="Times New Roman" w:eastAsia="Times New Roman" w:hAnsi="Times New Roman" w:cs="Times New Roman"/>
          <w:b/>
          <w:color w:val="808080"/>
          <w:sz w:val="24"/>
          <w:szCs w:val="24"/>
        </w:rPr>
      </w:pPr>
    </w:p>
    <w:p w14:paraId="4DF2E4FA" w14:textId="77777777" w:rsidR="000138A9" w:rsidRDefault="000138A9">
      <w:pPr>
        <w:pBdr>
          <w:top w:val="nil"/>
          <w:left w:val="nil"/>
          <w:bottom w:val="nil"/>
          <w:right w:val="nil"/>
          <w:between w:val="nil"/>
        </w:pBdr>
        <w:tabs>
          <w:tab w:val="center" w:pos="4680"/>
          <w:tab w:val="right" w:pos="9360"/>
        </w:tabs>
        <w:rPr>
          <w:rFonts w:ascii="Times New Roman" w:eastAsia="Times New Roman" w:hAnsi="Times New Roman" w:cs="Times New Roman"/>
          <w:b/>
          <w:color w:val="808080"/>
          <w:sz w:val="24"/>
          <w:szCs w:val="24"/>
        </w:rPr>
      </w:pPr>
    </w:p>
    <w:p w14:paraId="7A4720AF" w14:textId="77777777" w:rsidR="000138A9" w:rsidRDefault="00CD4677">
      <w:pPr>
        <w:jc w:val="center"/>
        <w:rPr>
          <w:b/>
          <w:sz w:val="24"/>
          <w:szCs w:val="24"/>
        </w:rPr>
      </w:pPr>
      <w:r>
        <w:rPr>
          <w:b/>
          <w:sz w:val="24"/>
          <w:szCs w:val="24"/>
        </w:rPr>
        <w:t xml:space="preserve">PODACI O ČLANOVIMA PORODICE UZ ZAHTJEV ZA OSTVARIVANJE PRAVA NA MATERIJALNO </w:t>
      </w:r>
      <w:r>
        <w:rPr>
          <w:b/>
          <w:sz w:val="24"/>
          <w:szCs w:val="24"/>
        </w:rPr>
        <w:t>OBEZBJEĐENJE</w:t>
      </w:r>
    </w:p>
    <w:p w14:paraId="15BDDFEC" w14:textId="77777777" w:rsidR="000138A9" w:rsidRDefault="000138A9">
      <w:pPr>
        <w:rPr>
          <w:sz w:val="24"/>
          <w:szCs w:val="24"/>
        </w:rPr>
      </w:pPr>
    </w:p>
    <w:p w14:paraId="30442E70" w14:textId="77777777" w:rsidR="000138A9" w:rsidRDefault="000138A9">
      <w:pPr>
        <w:rPr>
          <w:sz w:val="24"/>
          <w:szCs w:val="24"/>
        </w:rPr>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536"/>
      </w:tblGrid>
      <w:tr w:rsidR="000138A9" w14:paraId="2A2377A0" w14:textId="77777777">
        <w:trPr>
          <w:trHeight w:val="814"/>
        </w:trPr>
        <w:tc>
          <w:tcPr>
            <w:tcW w:w="9062" w:type="dxa"/>
            <w:gridSpan w:val="2"/>
          </w:tcPr>
          <w:p w14:paraId="42B64006" w14:textId="77777777" w:rsidR="000138A9" w:rsidRDefault="00CD4677">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PREZIME, IME RODITELJA I IME </w:t>
            </w:r>
            <w:r>
              <w:rPr>
                <w:rFonts w:ascii="Times New Roman" w:eastAsia="Times New Roman" w:hAnsi="Times New Roman" w:cs="Times New Roman"/>
                <w:color w:val="000000"/>
                <w:sz w:val="24"/>
                <w:szCs w:val="24"/>
              </w:rPr>
              <w:t>______________________________________________</w:t>
            </w:r>
          </w:p>
          <w:p w14:paraId="64C30F01" w14:textId="77777777" w:rsidR="000138A9" w:rsidRDefault="000138A9">
            <w:pPr>
              <w:pBdr>
                <w:top w:val="nil"/>
                <w:left w:val="nil"/>
                <w:bottom w:val="nil"/>
                <w:right w:val="nil"/>
                <w:between w:val="nil"/>
              </w:pBdr>
              <w:spacing w:before="151"/>
              <w:ind w:left="360"/>
              <w:rPr>
                <w:rFonts w:ascii="Times New Roman" w:eastAsia="Times New Roman" w:hAnsi="Times New Roman" w:cs="Times New Roman"/>
                <w:b/>
                <w:color w:val="000000"/>
                <w:sz w:val="24"/>
                <w:szCs w:val="24"/>
              </w:rPr>
            </w:pPr>
          </w:p>
        </w:tc>
      </w:tr>
      <w:tr w:rsidR="000138A9" w14:paraId="01519795" w14:textId="77777777">
        <w:trPr>
          <w:trHeight w:val="533"/>
        </w:trPr>
        <w:tc>
          <w:tcPr>
            <w:tcW w:w="9062" w:type="dxa"/>
            <w:gridSpan w:val="2"/>
          </w:tcPr>
          <w:p w14:paraId="2DB0FBE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Pol</w:t>
            </w:r>
            <w:r>
              <w:rPr>
                <w:rFonts w:ascii="Times New Roman" w:eastAsia="Times New Roman" w:hAnsi="Times New Roman" w:cs="Times New Roman"/>
                <w:color w:val="000000"/>
                <w:sz w:val="24"/>
                <w:szCs w:val="24"/>
              </w:rPr>
              <w:t xml:space="preserve">   ☐ M    ☐ Ž                                                </w:t>
            </w:r>
            <w:r>
              <w:rPr>
                <w:rFonts w:ascii="Times New Roman" w:eastAsia="Times New Roman" w:hAnsi="Times New Roman" w:cs="Times New Roman"/>
                <w:b/>
                <w:color w:val="000000"/>
                <w:sz w:val="24"/>
                <w:szCs w:val="24"/>
              </w:rPr>
              <w:t>JMB</w:t>
            </w:r>
            <w:r>
              <w:rPr>
                <w:rFonts w:ascii="Times New Roman" w:eastAsia="Times New Roman" w:hAnsi="Times New Roman" w:cs="Times New Roman"/>
                <w:color w:val="000000"/>
                <w:sz w:val="24"/>
                <w:szCs w:val="24"/>
              </w:rPr>
              <w:t xml:space="preserve"> ☐☐☐☐☐☐☐☐☐☐☐☐☐</w:t>
            </w:r>
          </w:p>
          <w:p w14:paraId="79BDCC3F"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CF646D5" w14:textId="77777777">
        <w:trPr>
          <w:trHeight w:val="548"/>
        </w:trPr>
        <w:tc>
          <w:tcPr>
            <w:tcW w:w="9062" w:type="dxa"/>
            <w:gridSpan w:val="2"/>
          </w:tcPr>
          <w:p w14:paraId="3230EAF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Mjesto rođenja</w:t>
            </w:r>
            <w:r>
              <w:rPr>
                <w:rFonts w:ascii="Times New Roman" w:eastAsia="Times New Roman" w:hAnsi="Times New Roman" w:cs="Times New Roman"/>
                <w:color w:val="000000"/>
                <w:sz w:val="24"/>
                <w:szCs w:val="24"/>
              </w:rPr>
              <w:t xml:space="preserve"> ____________ </w:t>
            </w:r>
            <w:r>
              <w:rPr>
                <w:rFonts w:ascii="Times New Roman" w:eastAsia="Times New Roman" w:hAnsi="Times New Roman" w:cs="Times New Roman"/>
                <w:b/>
                <w:color w:val="000000"/>
                <w:sz w:val="24"/>
                <w:szCs w:val="24"/>
              </w:rPr>
              <w:t>Opština</w:t>
            </w:r>
            <w:r>
              <w:rPr>
                <w:rFonts w:ascii="Times New Roman" w:eastAsia="Times New Roman" w:hAnsi="Times New Roman" w:cs="Times New Roman"/>
                <w:color w:val="000000"/>
                <w:sz w:val="24"/>
                <w:szCs w:val="24"/>
              </w:rPr>
              <w:t xml:space="preserve"> _________   </w:t>
            </w:r>
            <w:r>
              <w:rPr>
                <w:rFonts w:ascii="Times New Roman" w:eastAsia="Times New Roman" w:hAnsi="Times New Roman" w:cs="Times New Roman"/>
                <w:b/>
                <w:color w:val="000000"/>
                <w:sz w:val="24"/>
                <w:szCs w:val="24"/>
              </w:rPr>
              <w:t xml:space="preserve">Datum rođenja  </w:t>
            </w:r>
            <w:r>
              <w:rPr>
                <w:rFonts w:ascii="Times New Roman" w:eastAsia="Times New Roman" w:hAnsi="Times New Roman" w:cs="Times New Roman"/>
                <w:color w:val="000000"/>
                <w:sz w:val="24"/>
                <w:szCs w:val="24"/>
              </w:rPr>
              <w:t xml:space="preserve">______________  </w:t>
            </w:r>
          </w:p>
          <w:p w14:paraId="19B41780"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0138A9" w14:paraId="0260EF43" w14:textId="77777777">
        <w:trPr>
          <w:trHeight w:val="354"/>
        </w:trPr>
        <w:tc>
          <w:tcPr>
            <w:tcW w:w="1526" w:type="dxa"/>
          </w:tcPr>
          <w:p w14:paraId="7F08137B"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Prebivalište</w:t>
            </w:r>
          </w:p>
        </w:tc>
        <w:tc>
          <w:tcPr>
            <w:tcW w:w="7536" w:type="dxa"/>
          </w:tcPr>
          <w:p w14:paraId="73E063C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w:t>
            </w:r>
          </w:p>
        </w:tc>
      </w:tr>
      <w:tr w:rsidR="000138A9" w14:paraId="73ADCA2A" w14:textId="77777777">
        <w:trPr>
          <w:trHeight w:val="354"/>
        </w:trPr>
        <w:tc>
          <w:tcPr>
            <w:tcW w:w="1526" w:type="dxa"/>
          </w:tcPr>
          <w:p w14:paraId="5BC79DB4"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Boravište         </w:t>
            </w:r>
          </w:p>
        </w:tc>
        <w:tc>
          <w:tcPr>
            <w:tcW w:w="7536" w:type="dxa"/>
          </w:tcPr>
          <w:p w14:paraId="13F9DD5C"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w:t>
            </w:r>
          </w:p>
        </w:tc>
      </w:tr>
      <w:tr w:rsidR="000138A9" w14:paraId="0B3CB2D9" w14:textId="77777777">
        <w:trPr>
          <w:trHeight w:val="354"/>
        </w:trPr>
        <w:tc>
          <w:tcPr>
            <w:tcW w:w="1526" w:type="dxa"/>
          </w:tcPr>
          <w:p w14:paraId="6D31B2DA"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Telefon</w:t>
            </w:r>
          </w:p>
        </w:tc>
        <w:tc>
          <w:tcPr>
            <w:tcW w:w="7536" w:type="dxa"/>
          </w:tcPr>
          <w:p w14:paraId="26A7504E"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Telefon _________________ Mobilni telefon________________________ </w:t>
            </w:r>
          </w:p>
          <w:p w14:paraId="7BC0849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rPr>
              <w:t>________________</w:t>
            </w:r>
          </w:p>
          <w:p w14:paraId="23ABA744"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B071804" w14:textId="77777777">
        <w:trPr>
          <w:trHeight w:val="533"/>
        </w:trPr>
        <w:tc>
          <w:tcPr>
            <w:tcW w:w="9062" w:type="dxa"/>
            <w:gridSpan w:val="2"/>
          </w:tcPr>
          <w:p w14:paraId="32A5EBD3"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Državljanstvo</w:t>
            </w:r>
            <w:r>
              <w:rPr>
                <w:rFonts w:ascii="Times New Roman" w:eastAsia="Times New Roman" w:hAnsi="Times New Roman" w:cs="Times New Roman"/>
                <w:color w:val="000000"/>
                <w:sz w:val="24"/>
                <w:szCs w:val="24"/>
              </w:rPr>
              <w:t xml:space="preserve"> ____________________________  </w:t>
            </w:r>
          </w:p>
          <w:p w14:paraId="2254D1F3"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7C3CA593" w14:textId="77777777">
        <w:trPr>
          <w:trHeight w:val="814"/>
        </w:trPr>
        <w:tc>
          <w:tcPr>
            <w:tcW w:w="9062" w:type="dxa"/>
            <w:gridSpan w:val="2"/>
          </w:tcPr>
          <w:p w14:paraId="4A3128E5"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Srodstvo sa podnosiocem zahtjeva</w:t>
            </w:r>
            <w:r>
              <w:rPr>
                <w:rFonts w:ascii="Times New Roman" w:eastAsia="Times New Roman" w:hAnsi="Times New Roman" w:cs="Times New Roman"/>
                <w:color w:val="000000"/>
                <w:sz w:val="24"/>
                <w:szCs w:val="24"/>
              </w:rPr>
              <w:t xml:space="preserve"> ☐ bračni drug  ☐ vanbračni drug ☐  dijete</w:t>
            </w:r>
          </w:p>
          <w:p w14:paraId="5AFAB20E"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roditelj ☐  brat/sestra ☐ drugi srodnik  ☐ ostalo     </w:t>
            </w:r>
            <w:r>
              <w:rPr>
                <w:rFonts w:ascii="Times New Roman" w:eastAsia="Times New Roman" w:hAnsi="Times New Roman" w:cs="Times New Roman"/>
                <w:b/>
                <w:color w:val="000000"/>
                <w:sz w:val="24"/>
                <w:szCs w:val="24"/>
              </w:rPr>
              <w:t xml:space="preserve"> </w:t>
            </w:r>
          </w:p>
          <w:p w14:paraId="5E8DAD4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0138A9" w14:paraId="5125ABE9" w14:textId="77777777">
        <w:trPr>
          <w:trHeight w:val="814"/>
        </w:trPr>
        <w:tc>
          <w:tcPr>
            <w:tcW w:w="9062" w:type="dxa"/>
            <w:gridSpan w:val="2"/>
          </w:tcPr>
          <w:p w14:paraId="3DA8E81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Bračni status </w:t>
            </w:r>
            <w:r>
              <w:rPr>
                <w:rFonts w:ascii="Times New Roman" w:eastAsia="Times New Roman" w:hAnsi="Times New Roman" w:cs="Times New Roman"/>
                <w:color w:val="000000"/>
                <w:sz w:val="24"/>
                <w:szCs w:val="24"/>
              </w:rPr>
              <w:t xml:space="preserve">☐ oženjen/ udata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neoženjen/neudata ☐ razveden/razvedena </w:t>
            </w:r>
          </w:p>
          <w:p w14:paraId="13DDC083"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udovac/udovica ☐ vanbračna zajednica</w:t>
            </w:r>
          </w:p>
          <w:p w14:paraId="3D2F0D80"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A69604F" w14:textId="77777777">
        <w:trPr>
          <w:trHeight w:val="548"/>
        </w:trPr>
        <w:tc>
          <w:tcPr>
            <w:tcW w:w="9062" w:type="dxa"/>
            <w:gridSpan w:val="2"/>
          </w:tcPr>
          <w:p w14:paraId="2D40DD44"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Školska sprema  </w:t>
            </w:r>
            <w:r>
              <w:rPr>
                <w:rFonts w:ascii="Times New Roman" w:eastAsia="Times New Roman" w:hAnsi="Times New Roman" w:cs="Times New Roman"/>
                <w:color w:val="000000"/>
                <w:sz w:val="24"/>
                <w:szCs w:val="24"/>
              </w:rPr>
              <w:t xml:space="preserve"> ☐ bez škole  ☐  nepotpuna OŠ   ☐ OŠ   ☐  SSS   ☐  VS  ☐ VSS</w:t>
            </w:r>
          </w:p>
          <w:p w14:paraId="2C754874"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0A9DED92" w14:textId="77777777">
        <w:trPr>
          <w:trHeight w:val="533"/>
        </w:trPr>
        <w:tc>
          <w:tcPr>
            <w:tcW w:w="9062" w:type="dxa"/>
            <w:gridSpan w:val="2"/>
          </w:tcPr>
          <w:p w14:paraId="27A08C3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Zanimanje</w:t>
            </w:r>
            <w:r>
              <w:rPr>
                <w:rFonts w:ascii="Times New Roman" w:eastAsia="Times New Roman" w:hAnsi="Times New Roman" w:cs="Times New Roman"/>
                <w:color w:val="000000"/>
                <w:sz w:val="24"/>
                <w:szCs w:val="24"/>
              </w:rPr>
              <w:t xml:space="preserve"> ________________________________________________________</w:t>
            </w:r>
          </w:p>
          <w:p w14:paraId="552F174E"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CEFBCC4" w14:textId="77777777">
        <w:trPr>
          <w:trHeight w:val="1081"/>
        </w:trPr>
        <w:tc>
          <w:tcPr>
            <w:tcW w:w="9062" w:type="dxa"/>
            <w:gridSpan w:val="2"/>
          </w:tcPr>
          <w:p w14:paraId="67AFB28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Radni status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zaposlen/a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radno angažovan/a    ☐ nezaposlen/a  ☐  penzioner/ka ☐ dijete (0 6) ☐  dijete (7- 14)   ☐ učenik/student (+15)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nesposoban/na za rad  </w:t>
            </w:r>
          </w:p>
          <w:p w14:paraId="5A6109F5"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drugo ________________</w:t>
            </w:r>
          </w:p>
          <w:p w14:paraId="57C7F430"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7C1EF1FA" w14:textId="77777777">
        <w:trPr>
          <w:trHeight w:val="1363"/>
        </w:trPr>
        <w:tc>
          <w:tcPr>
            <w:tcW w:w="9062" w:type="dxa"/>
            <w:gridSpan w:val="2"/>
          </w:tcPr>
          <w:p w14:paraId="04297131"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Zaposlenje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14:paraId="44E80AF0"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naziv poslodavca ________________</w:t>
            </w:r>
          </w:p>
          <w:p w14:paraId="14F8847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poljoprivrednik   </w:t>
            </w:r>
          </w:p>
          <w:p w14:paraId="1CFF671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samostalna delatnost (upisati)_____________     </w:t>
            </w:r>
          </w:p>
          <w:p w14:paraId="0D2268E6"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42552ACC" w14:textId="77777777">
        <w:trPr>
          <w:trHeight w:val="1081"/>
        </w:trPr>
        <w:tc>
          <w:tcPr>
            <w:tcW w:w="9062" w:type="dxa"/>
            <w:gridSpan w:val="2"/>
          </w:tcPr>
          <w:p w14:paraId="4A360D63"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Poseban status </w:t>
            </w:r>
            <w:r>
              <w:rPr>
                <w:rFonts w:ascii="Times New Roman" w:eastAsia="Times New Roman" w:hAnsi="Times New Roman" w:cs="Times New Roman"/>
                <w:color w:val="000000"/>
                <w:sz w:val="24"/>
                <w:szCs w:val="24"/>
              </w:rPr>
              <w:t xml:space="preserve"> ☐ bez posebnog statusa  ☐stranac sa stalnim boravkom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stranac sa privremenim boravkom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azilant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stranac pod subsidijarnom zaštitom        </w:t>
            </w:r>
          </w:p>
          <w:p w14:paraId="16AC7BB0"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drugo ____________________</w:t>
            </w:r>
          </w:p>
          <w:p w14:paraId="7211D7EA"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p w14:paraId="31952910"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3E901B7D" w14:textId="77777777">
        <w:trPr>
          <w:trHeight w:val="814"/>
        </w:trPr>
        <w:tc>
          <w:tcPr>
            <w:tcW w:w="9062" w:type="dxa"/>
            <w:gridSpan w:val="2"/>
          </w:tcPr>
          <w:p w14:paraId="5857A1BC" w14:textId="77777777" w:rsidR="000138A9" w:rsidRDefault="00CD4677">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PREZIME, IME RODITELJA I IME </w:t>
            </w:r>
            <w:r>
              <w:rPr>
                <w:rFonts w:ascii="Times New Roman" w:eastAsia="Times New Roman" w:hAnsi="Times New Roman" w:cs="Times New Roman"/>
                <w:color w:val="000000"/>
                <w:sz w:val="24"/>
                <w:szCs w:val="24"/>
              </w:rPr>
              <w:t>_______________________________________________</w:t>
            </w:r>
          </w:p>
          <w:p w14:paraId="34E48A08" w14:textId="77777777" w:rsidR="000138A9" w:rsidRDefault="000138A9">
            <w:pPr>
              <w:pBdr>
                <w:top w:val="nil"/>
                <w:left w:val="nil"/>
                <w:bottom w:val="nil"/>
                <w:right w:val="nil"/>
                <w:between w:val="nil"/>
              </w:pBdr>
              <w:spacing w:before="151"/>
              <w:ind w:left="101"/>
              <w:rPr>
                <w:rFonts w:ascii="Times New Roman" w:eastAsia="Times New Roman" w:hAnsi="Times New Roman" w:cs="Times New Roman"/>
                <w:b/>
                <w:color w:val="000000"/>
                <w:sz w:val="24"/>
                <w:szCs w:val="24"/>
              </w:rPr>
            </w:pPr>
          </w:p>
        </w:tc>
      </w:tr>
      <w:tr w:rsidR="000138A9" w14:paraId="5F53D938" w14:textId="77777777">
        <w:trPr>
          <w:trHeight w:val="548"/>
        </w:trPr>
        <w:tc>
          <w:tcPr>
            <w:tcW w:w="9062" w:type="dxa"/>
            <w:gridSpan w:val="2"/>
          </w:tcPr>
          <w:p w14:paraId="397B684C"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Pol</w:t>
            </w:r>
            <w:r>
              <w:rPr>
                <w:rFonts w:ascii="Times New Roman" w:eastAsia="Times New Roman" w:hAnsi="Times New Roman" w:cs="Times New Roman"/>
                <w:color w:val="000000"/>
                <w:sz w:val="24"/>
                <w:szCs w:val="24"/>
              </w:rPr>
              <w:t xml:space="preserve">  ☐  M   ☐  Ž                                               </w:t>
            </w:r>
            <w:r>
              <w:rPr>
                <w:rFonts w:ascii="Times New Roman" w:eastAsia="Times New Roman" w:hAnsi="Times New Roman" w:cs="Times New Roman"/>
                <w:b/>
                <w:color w:val="000000"/>
                <w:sz w:val="24"/>
                <w:szCs w:val="24"/>
              </w:rPr>
              <w:t>JMB</w:t>
            </w:r>
            <w:r>
              <w:rPr>
                <w:rFonts w:ascii="Times New Roman" w:eastAsia="Times New Roman" w:hAnsi="Times New Roman" w:cs="Times New Roman"/>
                <w:color w:val="000000"/>
                <w:sz w:val="24"/>
                <w:szCs w:val="24"/>
              </w:rPr>
              <w:t xml:space="preserve"> ☐☐☐☐☐☐☐☐☐☐☐☐☐</w:t>
            </w:r>
          </w:p>
          <w:p w14:paraId="4E5CF5F0"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5B48E133" w14:textId="77777777">
        <w:trPr>
          <w:trHeight w:val="533"/>
        </w:trPr>
        <w:tc>
          <w:tcPr>
            <w:tcW w:w="9062" w:type="dxa"/>
            <w:gridSpan w:val="2"/>
          </w:tcPr>
          <w:p w14:paraId="2EC11BC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Mjesto rođenja</w:t>
            </w:r>
            <w:r>
              <w:rPr>
                <w:rFonts w:ascii="Times New Roman" w:eastAsia="Times New Roman" w:hAnsi="Times New Roman" w:cs="Times New Roman"/>
                <w:color w:val="000000"/>
                <w:sz w:val="24"/>
                <w:szCs w:val="24"/>
              </w:rPr>
              <w:t xml:space="preserve"> ___________ </w:t>
            </w:r>
            <w:r>
              <w:rPr>
                <w:rFonts w:ascii="Times New Roman" w:eastAsia="Times New Roman" w:hAnsi="Times New Roman" w:cs="Times New Roman"/>
                <w:b/>
                <w:color w:val="000000"/>
                <w:sz w:val="24"/>
                <w:szCs w:val="24"/>
              </w:rPr>
              <w:t>Opština</w:t>
            </w:r>
            <w:r>
              <w:rPr>
                <w:rFonts w:ascii="Times New Roman" w:eastAsia="Times New Roman" w:hAnsi="Times New Roman" w:cs="Times New Roman"/>
                <w:color w:val="000000"/>
                <w:sz w:val="24"/>
                <w:szCs w:val="24"/>
              </w:rPr>
              <w:t xml:space="preserve"> ___________   </w:t>
            </w:r>
            <w:r>
              <w:rPr>
                <w:rFonts w:ascii="Times New Roman" w:eastAsia="Times New Roman" w:hAnsi="Times New Roman" w:cs="Times New Roman"/>
                <w:b/>
                <w:color w:val="000000"/>
                <w:sz w:val="24"/>
                <w:szCs w:val="24"/>
              </w:rPr>
              <w:t xml:space="preserve">Datum rođenja  </w:t>
            </w:r>
            <w:r>
              <w:rPr>
                <w:rFonts w:ascii="Times New Roman" w:eastAsia="Times New Roman" w:hAnsi="Times New Roman" w:cs="Times New Roman"/>
                <w:color w:val="000000"/>
                <w:sz w:val="24"/>
                <w:szCs w:val="24"/>
              </w:rPr>
              <w:t xml:space="preserve">______________ </w:t>
            </w:r>
          </w:p>
          <w:p w14:paraId="415454E0"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tc>
      </w:tr>
      <w:tr w:rsidR="000138A9" w14:paraId="52016999" w14:textId="77777777">
        <w:trPr>
          <w:trHeight w:val="548"/>
        </w:trPr>
        <w:tc>
          <w:tcPr>
            <w:tcW w:w="1526" w:type="dxa"/>
          </w:tcPr>
          <w:p w14:paraId="15F45AD7"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Prebivalište</w:t>
            </w:r>
          </w:p>
        </w:tc>
        <w:tc>
          <w:tcPr>
            <w:tcW w:w="7536" w:type="dxa"/>
          </w:tcPr>
          <w:p w14:paraId="5A4DA081"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w:t>
            </w:r>
          </w:p>
          <w:p w14:paraId="6F1349C1"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6802C1D1" w14:textId="77777777">
        <w:trPr>
          <w:trHeight w:val="533"/>
        </w:trPr>
        <w:tc>
          <w:tcPr>
            <w:tcW w:w="1526" w:type="dxa"/>
          </w:tcPr>
          <w:p w14:paraId="1B3CEF6C"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Boravište         </w:t>
            </w:r>
          </w:p>
        </w:tc>
        <w:tc>
          <w:tcPr>
            <w:tcW w:w="7536" w:type="dxa"/>
          </w:tcPr>
          <w:p w14:paraId="0BB9B7B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 </w:t>
            </w:r>
          </w:p>
          <w:p w14:paraId="6ECA754B"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0AE67C43" w14:textId="77777777">
        <w:trPr>
          <w:trHeight w:val="814"/>
        </w:trPr>
        <w:tc>
          <w:tcPr>
            <w:tcW w:w="1526" w:type="dxa"/>
          </w:tcPr>
          <w:p w14:paraId="4CD26DA1"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Telefon</w:t>
            </w:r>
          </w:p>
        </w:tc>
        <w:tc>
          <w:tcPr>
            <w:tcW w:w="7536" w:type="dxa"/>
          </w:tcPr>
          <w:p w14:paraId="3FC4993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Telefon _______________ Mobilni telefon ________________________ </w:t>
            </w:r>
          </w:p>
          <w:p w14:paraId="7437E4F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w:t>
            </w:r>
          </w:p>
          <w:p w14:paraId="1F57EB31"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3C4F7A7" w14:textId="77777777">
        <w:trPr>
          <w:trHeight w:val="548"/>
        </w:trPr>
        <w:tc>
          <w:tcPr>
            <w:tcW w:w="9062" w:type="dxa"/>
            <w:gridSpan w:val="2"/>
          </w:tcPr>
          <w:p w14:paraId="4739D86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Državljanstvo</w:t>
            </w:r>
            <w:r>
              <w:rPr>
                <w:rFonts w:ascii="Times New Roman" w:eastAsia="Times New Roman" w:hAnsi="Times New Roman" w:cs="Times New Roman"/>
                <w:color w:val="000000"/>
                <w:sz w:val="24"/>
                <w:szCs w:val="24"/>
              </w:rPr>
              <w:t xml:space="preserve"> ____________________________  </w:t>
            </w:r>
          </w:p>
          <w:p w14:paraId="1130AF62"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3AD4EBC7" w14:textId="77777777">
        <w:trPr>
          <w:trHeight w:val="814"/>
        </w:trPr>
        <w:tc>
          <w:tcPr>
            <w:tcW w:w="9062" w:type="dxa"/>
            <w:gridSpan w:val="2"/>
          </w:tcPr>
          <w:p w14:paraId="065D8C3A"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Srodstvo sa podnosiocem zahtjeva</w:t>
            </w:r>
            <w:r>
              <w:rPr>
                <w:rFonts w:ascii="Times New Roman" w:eastAsia="Times New Roman" w:hAnsi="Times New Roman" w:cs="Times New Roman"/>
                <w:color w:val="000000"/>
                <w:sz w:val="24"/>
                <w:szCs w:val="24"/>
              </w:rPr>
              <w:t xml:space="preserve">  ☐bračni drug  ☐ vanbračni drug ☐ dijete </w:t>
            </w:r>
          </w:p>
          <w:p w14:paraId="4DD93648"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roditelj  ☐ brat/sestra ☐drugi srodnik ☐ ostalo     </w:t>
            </w:r>
          </w:p>
          <w:p w14:paraId="21043E40"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2751B86F" w14:textId="77777777">
        <w:trPr>
          <w:trHeight w:val="800"/>
        </w:trPr>
        <w:tc>
          <w:tcPr>
            <w:tcW w:w="9062" w:type="dxa"/>
            <w:gridSpan w:val="2"/>
          </w:tcPr>
          <w:p w14:paraId="1565F28F"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Bračni status </w:t>
            </w:r>
            <w:r>
              <w:rPr>
                <w:rFonts w:ascii="Times New Roman" w:eastAsia="Times New Roman" w:hAnsi="Times New Roman" w:cs="Times New Roman"/>
                <w:color w:val="000000"/>
                <w:sz w:val="24"/>
                <w:szCs w:val="24"/>
              </w:rPr>
              <w:t xml:space="preserve"> ☐oženjen/ udata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neoženjen/neudata </w:t>
            </w:r>
            <w:r>
              <w:rPr>
                <w:rFonts w:ascii="Times New Roman" w:eastAsia="Times New Roman" w:hAnsi="Times New Roman" w:cs="Times New Roman"/>
                <w:color w:val="000000"/>
                <w:sz w:val="24"/>
                <w:szCs w:val="24"/>
              </w:rPr>
              <w:t>☐  razveden/razvedena ☐ udovac/udovica ☐ vanbračna zajednica</w:t>
            </w:r>
          </w:p>
          <w:p w14:paraId="03171372"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089FA78" w14:textId="77777777">
        <w:trPr>
          <w:trHeight w:val="548"/>
        </w:trPr>
        <w:tc>
          <w:tcPr>
            <w:tcW w:w="9062" w:type="dxa"/>
            <w:gridSpan w:val="2"/>
          </w:tcPr>
          <w:p w14:paraId="051D40C3"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Školska sprema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bez škole  ☐  nepotpuna OŠ  ☐   OŠ  ☐   SSS   ☐  VS    ☐ VSS</w:t>
            </w:r>
          </w:p>
          <w:p w14:paraId="4E4A396D"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354A4D67" w14:textId="77777777">
        <w:trPr>
          <w:trHeight w:val="533"/>
        </w:trPr>
        <w:tc>
          <w:tcPr>
            <w:tcW w:w="9062" w:type="dxa"/>
            <w:gridSpan w:val="2"/>
          </w:tcPr>
          <w:p w14:paraId="185A8857"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Zanimanje</w:t>
            </w:r>
            <w:r>
              <w:rPr>
                <w:rFonts w:ascii="Times New Roman" w:eastAsia="Times New Roman" w:hAnsi="Times New Roman" w:cs="Times New Roman"/>
                <w:color w:val="000000"/>
                <w:sz w:val="24"/>
                <w:szCs w:val="24"/>
              </w:rPr>
              <w:t xml:space="preserve"> _______________________________________________________</w:t>
            </w:r>
          </w:p>
          <w:p w14:paraId="642D34AA"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1AEA0499" w14:textId="77777777">
        <w:trPr>
          <w:trHeight w:val="814"/>
        </w:trPr>
        <w:tc>
          <w:tcPr>
            <w:tcW w:w="9062" w:type="dxa"/>
            <w:gridSpan w:val="2"/>
          </w:tcPr>
          <w:p w14:paraId="7E88349E"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Radni status  </w:t>
            </w:r>
            <w:r>
              <w:rPr>
                <w:rFonts w:ascii="Times New Roman" w:eastAsia="Times New Roman" w:hAnsi="Times New Roman" w:cs="Times New Roman"/>
                <w:color w:val="000000"/>
                <w:sz w:val="24"/>
                <w:szCs w:val="24"/>
              </w:rPr>
              <w:t>☐ zaposlen/a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radno </w:t>
            </w:r>
            <w:r>
              <w:rPr>
                <w:rFonts w:ascii="Times New Roman" w:eastAsia="Times New Roman" w:hAnsi="Times New Roman" w:cs="Times New Roman"/>
                <w:color w:val="000000"/>
                <w:sz w:val="24"/>
                <w:szCs w:val="24"/>
              </w:rPr>
              <w:t xml:space="preserve">angažovan/a   ☐  nezaposlen/a  ☐ penzioner/ka ☐ dijete (0-6) ☐ dijete (7- 14)  ☐ učenik/student (+15)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nesposoban/na za rad  ☐ drugo _______________</w:t>
            </w:r>
          </w:p>
          <w:p w14:paraId="4A57872F" w14:textId="77777777" w:rsidR="000138A9" w:rsidRDefault="000138A9">
            <w:pPr>
              <w:widowControl/>
              <w:pBdr>
                <w:top w:val="nil"/>
                <w:left w:val="nil"/>
                <w:bottom w:val="nil"/>
                <w:right w:val="nil"/>
                <w:between w:val="nil"/>
              </w:pBdr>
              <w:rPr>
                <w:rFonts w:ascii="Times New Roman" w:eastAsia="Times New Roman" w:hAnsi="Times New Roman" w:cs="Times New Roman"/>
                <w:color w:val="000000"/>
                <w:sz w:val="24"/>
                <w:szCs w:val="24"/>
              </w:rPr>
            </w:pPr>
          </w:p>
        </w:tc>
      </w:tr>
      <w:tr w:rsidR="000138A9" w14:paraId="2E8AC0BB" w14:textId="77777777">
        <w:trPr>
          <w:trHeight w:val="1363"/>
        </w:trPr>
        <w:tc>
          <w:tcPr>
            <w:tcW w:w="9062" w:type="dxa"/>
            <w:gridSpan w:val="2"/>
          </w:tcPr>
          <w:p w14:paraId="1EBF11FD"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Zaposlenje     </w:t>
            </w:r>
          </w:p>
          <w:p w14:paraId="2321D76D"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naziv poslodavca ________________</w:t>
            </w:r>
          </w:p>
          <w:p w14:paraId="64523322"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poljoprivrednik </w:t>
            </w:r>
          </w:p>
          <w:p w14:paraId="40808494"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samostalna delatnost</w:t>
            </w:r>
            <w:r>
              <w:rPr>
                <w:rFonts w:ascii="Times New Roman" w:eastAsia="Times New Roman" w:hAnsi="Times New Roman" w:cs="Times New Roman"/>
                <w:color w:val="000000"/>
                <w:sz w:val="24"/>
                <w:szCs w:val="24"/>
              </w:rPr>
              <w:t xml:space="preserve"> (upisati)_____________         </w:t>
            </w:r>
          </w:p>
          <w:p w14:paraId="1D6B0AD1" w14:textId="77777777" w:rsidR="000138A9" w:rsidRDefault="00CD4677">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0138A9" w14:paraId="3A51DD26" w14:textId="77777777">
        <w:trPr>
          <w:trHeight w:val="814"/>
        </w:trPr>
        <w:tc>
          <w:tcPr>
            <w:tcW w:w="9062" w:type="dxa"/>
            <w:gridSpan w:val="2"/>
          </w:tcPr>
          <w:p w14:paraId="1C108061" w14:textId="77777777" w:rsidR="000138A9" w:rsidRDefault="00CD4677">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Poseban status </w:t>
            </w:r>
            <w:r>
              <w:rPr>
                <w:rFonts w:ascii="Times New Roman" w:eastAsia="Times New Roman" w:hAnsi="Times New Roman" w:cs="Times New Roman"/>
                <w:color w:val="000000"/>
                <w:sz w:val="24"/>
                <w:szCs w:val="24"/>
              </w:rPr>
              <w:t xml:space="preserve"> ☐ bez posebnog statusa  ☐stranac sa stalnim boravkom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stranac sa privremenim boravkom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azilant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stranac pod subsidijarnom zaštitom  ☐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drugo ____________________</w:t>
            </w:r>
            <w:r>
              <w:rPr>
                <w:rFonts w:ascii="Times New Roman" w:eastAsia="Times New Roman" w:hAnsi="Times New Roman" w:cs="Times New Roman"/>
                <w:b/>
                <w:color w:val="000000"/>
                <w:sz w:val="24"/>
                <w:szCs w:val="24"/>
              </w:rPr>
              <w:t xml:space="preserve"> </w:t>
            </w:r>
          </w:p>
          <w:p w14:paraId="4019D6CA" w14:textId="77777777" w:rsidR="000138A9" w:rsidRDefault="000138A9">
            <w:pPr>
              <w:widowControl/>
              <w:pBdr>
                <w:top w:val="nil"/>
                <w:left w:val="nil"/>
                <w:bottom w:val="nil"/>
                <w:right w:val="nil"/>
                <w:between w:val="nil"/>
              </w:pBdr>
              <w:rPr>
                <w:rFonts w:ascii="Times New Roman" w:eastAsia="Times New Roman" w:hAnsi="Times New Roman" w:cs="Times New Roman"/>
                <w:b/>
                <w:color w:val="000000"/>
                <w:sz w:val="24"/>
                <w:szCs w:val="24"/>
              </w:rPr>
            </w:pPr>
          </w:p>
        </w:tc>
      </w:tr>
      <w:tr w:rsidR="000138A9" w14:paraId="6C3BB7E1" w14:textId="77777777">
        <w:trPr>
          <w:trHeight w:val="1614"/>
        </w:trPr>
        <w:tc>
          <w:tcPr>
            <w:tcW w:w="9062" w:type="dxa"/>
            <w:gridSpan w:val="2"/>
          </w:tcPr>
          <w:p w14:paraId="719DC581" w14:textId="77777777" w:rsidR="000138A9" w:rsidRDefault="00CD4677">
            <w:pPr>
              <w:rPr>
                <w:sz w:val="24"/>
                <w:szCs w:val="24"/>
              </w:rPr>
            </w:pPr>
            <w:r>
              <w:rPr>
                <w:sz w:val="24"/>
                <w:szCs w:val="24"/>
              </w:rPr>
              <w:t xml:space="preserve">Br. lične karte  podnosioca </w:t>
            </w:r>
            <w:r>
              <w:rPr>
                <w:sz w:val="24"/>
                <w:szCs w:val="24"/>
              </w:rPr>
              <w:t xml:space="preserve">zahjeva _______________ </w:t>
            </w:r>
          </w:p>
          <w:p w14:paraId="4CAEE9BD" w14:textId="77777777" w:rsidR="000138A9" w:rsidRDefault="00CD4677">
            <w:pPr>
              <w:rPr>
                <w:sz w:val="24"/>
                <w:szCs w:val="24"/>
              </w:rPr>
            </w:pPr>
            <w:r>
              <w:rPr>
                <w:sz w:val="24"/>
                <w:szCs w:val="24"/>
              </w:rPr>
              <w:t xml:space="preserve">JMB _______________                                                   </w:t>
            </w:r>
          </w:p>
          <w:p w14:paraId="6D49C582" w14:textId="77777777" w:rsidR="000138A9" w:rsidRDefault="00CD4677">
            <w:pPr>
              <w:rPr>
                <w:sz w:val="24"/>
                <w:szCs w:val="24"/>
              </w:rPr>
            </w:pPr>
            <w:r>
              <w:rPr>
                <w:sz w:val="24"/>
                <w:szCs w:val="24"/>
              </w:rPr>
              <w:t>MUP - PJ ______________</w:t>
            </w:r>
          </w:p>
          <w:p w14:paraId="422B01DD" w14:textId="77777777" w:rsidR="000138A9" w:rsidRDefault="00CD4677">
            <w:pPr>
              <w:rPr>
                <w:sz w:val="24"/>
                <w:szCs w:val="24"/>
              </w:rPr>
            </w:pPr>
            <w:r>
              <w:rPr>
                <w:sz w:val="24"/>
                <w:szCs w:val="24"/>
              </w:rPr>
              <w:t xml:space="preserve">Datum _______________                                                                                                                   </w:t>
            </w:r>
            <w:r>
              <w:rPr>
                <w:sz w:val="24"/>
                <w:szCs w:val="24"/>
              </w:rPr>
              <w:t xml:space="preserve"> </w:t>
            </w:r>
          </w:p>
          <w:p w14:paraId="06F35C05" w14:textId="77777777" w:rsidR="000138A9" w:rsidRDefault="00CD4677">
            <w:pPr>
              <w:jc w:val="center"/>
              <w:rPr>
                <w:sz w:val="24"/>
                <w:szCs w:val="24"/>
              </w:rPr>
            </w:pPr>
            <w:r>
              <w:rPr>
                <w:sz w:val="24"/>
                <w:szCs w:val="24"/>
              </w:rPr>
              <w:t xml:space="preserve">                                                                                                Potpis</w:t>
            </w:r>
          </w:p>
          <w:p w14:paraId="411DF266" w14:textId="77777777" w:rsidR="000138A9" w:rsidRDefault="00CD4677">
            <w:pPr>
              <w:rPr>
                <w:sz w:val="24"/>
                <w:szCs w:val="24"/>
              </w:rPr>
            </w:pPr>
            <w:r>
              <w:rPr>
                <w:sz w:val="24"/>
                <w:szCs w:val="24"/>
              </w:rPr>
              <w:t xml:space="preserve">                                                                                                      ____________________</w:t>
            </w:r>
          </w:p>
          <w:p w14:paraId="34E910F1" w14:textId="77777777" w:rsidR="000138A9" w:rsidRDefault="000138A9">
            <w:pPr>
              <w:ind w:left="7200"/>
              <w:jc w:val="both"/>
              <w:rPr>
                <w:b/>
                <w:sz w:val="24"/>
                <w:szCs w:val="24"/>
              </w:rPr>
            </w:pPr>
          </w:p>
        </w:tc>
      </w:tr>
    </w:tbl>
    <w:p w14:paraId="4A0A13C5" w14:textId="77777777" w:rsidR="000138A9" w:rsidRDefault="000138A9"/>
    <w:p w14:paraId="423170FD" w14:textId="77777777" w:rsidR="000138A9" w:rsidRDefault="000138A9"/>
    <w:p w14:paraId="7DC87817" w14:textId="77777777" w:rsidR="000138A9" w:rsidRDefault="000138A9"/>
    <w:p w14:paraId="0EB416ED" w14:textId="77777777" w:rsidR="000138A9" w:rsidRDefault="000138A9">
      <w:pPr>
        <w:rPr>
          <w:sz w:val="24"/>
          <w:szCs w:val="24"/>
        </w:rPr>
      </w:pPr>
    </w:p>
    <w:p w14:paraId="2DE02C49" w14:textId="77777777" w:rsidR="000138A9" w:rsidRDefault="00CD4677">
      <w:pPr>
        <w:ind w:right="60"/>
        <w:jc w:val="right"/>
        <w:rPr>
          <w:b/>
        </w:rPr>
      </w:pPr>
      <w:r>
        <w:rPr>
          <w:b/>
        </w:rPr>
        <w:t>Z-I</w:t>
      </w:r>
    </w:p>
    <w:p w14:paraId="0C0FAA1D" w14:textId="77777777" w:rsidR="000138A9" w:rsidRDefault="000138A9">
      <w:pPr>
        <w:rPr>
          <w:sz w:val="24"/>
          <w:szCs w:val="24"/>
        </w:rPr>
      </w:pPr>
    </w:p>
    <w:p w14:paraId="4FFDD9D9"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589B4654" w14:textId="77777777" w:rsidR="000138A9" w:rsidRDefault="00CD4677">
      <w:pPr>
        <w:pBdr>
          <w:top w:val="single" w:sz="4" w:space="1" w:color="000000"/>
          <w:left w:val="single" w:sz="4" w:space="4" w:color="000000"/>
          <w:bottom w:val="single" w:sz="4" w:space="1" w:color="000000"/>
          <w:right w:val="single" w:sz="4" w:space="4" w:color="000000"/>
        </w:pBdr>
        <w:jc w:val="both"/>
        <w:rPr>
          <w:sz w:val="24"/>
          <w:szCs w:val="24"/>
        </w:rPr>
      </w:pPr>
      <w:r>
        <w:rPr>
          <w:sz w:val="24"/>
          <w:szCs w:val="24"/>
        </w:rPr>
        <w:t>Na osnovu člana  4 Pravilnika o bližim uslovima za ostvarivanje osnovnih materijalnih davanja iz socijalne i dječje zaštite („Službeni list CG”, br. 40/13, 68/15, 20/16 i 88/17), a u vezi člana 77 stav 4 i člana 86 Zakona o socijalnoj i dječjoj zaštiti  (</w:t>
      </w:r>
      <w:r>
        <w:rPr>
          <w:sz w:val="24"/>
          <w:szCs w:val="24"/>
        </w:rPr>
        <w:t>„Službeni list CG”, br. 27/13, 1/15, 42/15, 47/15, 56/16, 66/16, 1/17, 31/17, 42/17 i 50/17) i čl. 10 i 17 Zakona o zaštiti podataka o ličnosti („Službeni list CG”,</w:t>
      </w:r>
      <w:r>
        <w:rPr>
          <w:b/>
          <w:sz w:val="24"/>
          <w:szCs w:val="24"/>
        </w:rPr>
        <w:t xml:space="preserve"> </w:t>
      </w:r>
      <w:r>
        <w:rPr>
          <w:sz w:val="24"/>
          <w:szCs w:val="24"/>
        </w:rPr>
        <w:t xml:space="preserve">br. 79/08, 70/09, 44/12 i 22/17) dajem </w:t>
      </w:r>
    </w:p>
    <w:p w14:paraId="57E5DEF4" w14:textId="77777777" w:rsidR="000138A9" w:rsidRDefault="00CD4677">
      <w:pPr>
        <w:pBdr>
          <w:top w:val="single" w:sz="4" w:space="1" w:color="000000"/>
          <w:left w:val="single" w:sz="4" w:space="4" w:color="000000"/>
          <w:bottom w:val="single" w:sz="4" w:space="1" w:color="000000"/>
          <w:right w:val="single" w:sz="4" w:space="4" w:color="000000"/>
        </w:pBdr>
        <w:jc w:val="both"/>
        <w:rPr>
          <w:sz w:val="24"/>
          <w:szCs w:val="24"/>
        </w:rPr>
      </w:pPr>
      <w:r>
        <w:rPr>
          <w:b/>
          <w:sz w:val="24"/>
          <w:szCs w:val="24"/>
        </w:rPr>
        <w:t> </w:t>
      </w:r>
    </w:p>
    <w:p w14:paraId="28A719B3" w14:textId="77777777" w:rsidR="000138A9" w:rsidRDefault="00CD4677">
      <w:pPr>
        <w:pBdr>
          <w:top w:val="single" w:sz="4" w:space="1" w:color="000000"/>
          <w:left w:val="single" w:sz="4" w:space="4" w:color="000000"/>
          <w:bottom w:val="single" w:sz="4" w:space="1" w:color="000000"/>
          <w:right w:val="single" w:sz="4" w:space="4" w:color="000000"/>
        </w:pBdr>
        <w:jc w:val="center"/>
        <w:rPr>
          <w:sz w:val="24"/>
          <w:szCs w:val="24"/>
        </w:rPr>
      </w:pPr>
      <w:r>
        <w:rPr>
          <w:b/>
          <w:sz w:val="24"/>
          <w:szCs w:val="24"/>
        </w:rPr>
        <w:t>IZJAVU</w:t>
      </w:r>
    </w:p>
    <w:p w14:paraId="2D91A073" w14:textId="77777777" w:rsidR="000138A9" w:rsidRDefault="00CD4677">
      <w:pPr>
        <w:pBdr>
          <w:top w:val="single" w:sz="4" w:space="1" w:color="000000"/>
          <w:left w:val="single" w:sz="4" w:space="4" w:color="000000"/>
          <w:bottom w:val="single" w:sz="4" w:space="1" w:color="000000"/>
          <w:right w:val="single" w:sz="4" w:space="4" w:color="000000"/>
        </w:pBdr>
        <w:jc w:val="both"/>
        <w:rPr>
          <w:sz w:val="24"/>
          <w:szCs w:val="24"/>
        </w:rPr>
      </w:pPr>
      <w:r>
        <w:rPr>
          <w:sz w:val="24"/>
          <w:szCs w:val="24"/>
        </w:rPr>
        <w:br/>
        <w:t xml:space="preserve">I Ja </w:t>
      </w:r>
      <w:r>
        <w:rPr>
          <w:i/>
          <w:sz w:val="24"/>
          <w:szCs w:val="24"/>
        </w:rPr>
        <w:t>(ime i prezime)</w:t>
      </w:r>
      <w:r>
        <w:rPr>
          <w:sz w:val="24"/>
          <w:szCs w:val="24"/>
        </w:rPr>
        <w:t xml:space="preserve"> ___________________,</w:t>
      </w:r>
      <w:r>
        <w:rPr>
          <w:sz w:val="24"/>
          <w:szCs w:val="24"/>
        </w:rPr>
        <w:t xml:space="preserve"> iz ____________, JMB _________________ slobodnom voljom pod materijalnom i krivičnom odgovornošću izjavljujem da su podaci tačno navedeni u zahtjevu za ostvarivanje prava na _______________________________________ _________________________________________</w:t>
      </w:r>
      <w:r>
        <w:rPr>
          <w:sz w:val="24"/>
          <w:szCs w:val="24"/>
        </w:rPr>
        <w:t>_______________________________ .</w:t>
      </w:r>
    </w:p>
    <w:p w14:paraId="46C52D00"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155C2EF2" w14:textId="77777777" w:rsidR="000138A9" w:rsidRDefault="00CD4677">
      <w:pPr>
        <w:pBdr>
          <w:top w:val="single" w:sz="4" w:space="1" w:color="000000"/>
          <w:left w:val="single" w:sz="4" w:space="4" w:color="000000"/>
          <w:bottom w:val="single" w:sz="4" w:space="1" w:color="000000"/>
          <w:right w:val="single" w:sz="4" w:space="4" w:color="000000"/>
        </w:pBdr>
        <w:jc w:val="both"/>
        <w:rPr>
          <w:sz w:val="24"/>
          <w:szCs w:val="24"/>
        </w:rPr>
      </w:pPr>
      <w:r>
        <w:rPr>
          <w:sz w:val="24"/>
          <w:szCs w:val="24"/>
        </w:rPr>
        <w:t>II Upoznat/a sam sa obavezom davanja istinitih podataka na osnovu Zakona o socijalnoj i dječjoj zaštiti.</w:t>
      </w:r>
    </w:p>
    <w:p w14:paraId="0C81BA81"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67DCB05E"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1866E742" w14:textId="77777777" w:rsidR="000138A9" w:rsidRDefault="00CD4677">
      <w:pPr>
        <w:pBdr>
          <w:top w:val="single" w:sz="4" w:space="1" w:color="000000"/>
          <w:left w:val="single" w:sz="4" w:space="4" w:color="000000"/>
          <w:bottom w:val="single" w:sz="4" w:space="1" w:color="000000"/>
          <w:right w:val="single" w:sz="4" w:space="4" w:color="000000"/>
        </w:pBdr>
        <w:jc w:val="both"/>
        <w:rPr>
          <w:sz w:val="24"/>
          <w:szCs w:val="24"/>
        </w:rPr>
      </w:pPr>
      <w:r>
        <w:rPr>
          <w:sz w:val="24"/>
          <w:szCs w:val="24"/>
        </w:rPr>
        <w:t>III Saglasan/a sam da Centar za socijalni rad  ______________ izvrši uvid u sve podatke od značaja za ostvarivanje</w:t>
      </w:r>
      <w:r>
        <w:rPr>
          <w:sz w:val="24"/>
          <w:szCs w:val="24"/>
        </w:rPr>
        <w:t xml:space="preserve"> ovog prava.</w:t>
      </w:r>
    </w:p>
    <w:p w14:paraId="3EC2920A" w14:textId="77777777" w:rsidR="000138A9" w:rsidRDefault="000138A9">
      <w:pPr>
        <w:pBdr>
          <w:top w:val="single" w:sz="4" w:space="1" w:color="000000"/>
          <w:left w:val="single" w:sz="4" w:space="4" w:color="000000"/>
          <w:bottom w:val="single" w:sz="4" w:space="1" w:color="000000"/>
          <w:right w:val="single" w:sz="4" w:space="4" w:color="000000"/>
        </w:pBdr>
        <w:rPr>
          <w:sz w:val="24"/>
          <w:szCs w:val="24"/>
        </w:rPr>
      </w:pPr>
    </w:p>
    <w:p w14:paraId="496952EA"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689EA735" w14:textId="77777777" w:rsidR="000138A9" w:rsidRDefault="000138A9">
      <w:pPr>
        <w:pBdr>
          <w:top w:val="single" w:sz="4" w:space="1" w:color="000000"/>
          <w:left w:val="single" w:sz="4" w:space="4" w:color="000000"/>
          <w:bottom w:val="single" w:sz="4" w:space="1" w:color="000000"/>
          <w:right w:val="single" w:sz="4" w:space="4" w:color="000000"/>
        </w:pBdr>
        <w:jc w:val="both"/>
        <w:rPr>
          <w:sz w:val="24"/>
          <w:szCs w:val="24"/>
        </w:rPr>
      </w:pPr>
    </w:p>
    <w:p w14:paraId="2981920B" w14:textId="77777777" w:rsidR="000138A9" w:rsidRDefault="00CD4677">
      <w:pPr>
        <w:pBdr>
          <w:top w:val="single" w:sz="4" w:space="1" w:color="000000"/>
          <w:left w:val="single" w:sz="4" w:space="4" w:color="000000"/>
          <w:bottom w:val="single" w:sz="4" w:space="1" w:color="000000"/>
          <w:right w:val="single" w:sz="4" w:space="4" w:color="000000"/>
        </w:pBdr>
        <w:spacing w:line="360" w:lineRule="auto"/>
        <w:rPr>
          <w:sz w:val="24"/>
          <w:szCs w:val="24"/>
        </w:rPr>
      </w:pPr>
      <w:r>
        <w:rPr>
          <w:sz w:val="24"/>
          <w:szCs w:val="24"/>
        </w:rPr>
        <w:br/>
        <w:t xml:space="preserve">Br. lične karte  _________ </w:t>
      </w:r>
    </w:p>
    <w:p w14:paraId="6ACC7826" w14:textId="77777777" w:rsidR="000138A9" w:rsidRDefault="00CD4677">
      <w:pPr>
        <w:pBdr>
          <w:top w:val="single" w:sz="4" w:space="1" w:color="000000"/>
          <w:left w:val="single" w:sz="4" w:space="4" w:color="000000"/>
          <w:bottom w:val="single" w:sz="4" w:space="1" w:color="000000"/>
          <w:right w:val="single" w:sz="4" w:space="4" w:color="000000"/>
        </w:pBdr>
        <w:spacing w:line="360" w:lineRule="auto"/>
        <w:rPr>
          <w:sz w:val="24"/>
          <w:szCs w:val="24"/>
        </w:rPr>
      </w:pPr>
      <w:r>
        <w:rPr>
          <w:sz w:val="24"/>
          <w:szCs w:val="24"/>
        </w:rPr>
        <w:t xml:space="preserve">JMB_______________                                                   </w:t>
      </w:r>
    </w:p>
    <w:p w14:paraId="412A46EF" w14:textId="77777777" w:rsidR="000138A9" w:rsidRDefault="00CD4677">
      <w:pPr>
        <w:pBdr>
          <w:top w:val="single" w:sz="4" w:space="1" w:color="000000"/>
          <w:left w:val="single" w:sz="4" w:space="4" w:color="000000"/>
          <w:bottom w:val="single" w:sz="4" w:space="1" w:color="000000"/>
          <w:right w:val="single" w:sz="4" w:space="4" w:color="000000"/>
        </w:pBdr>
        <w:spacing w:line="360" w:lineRule="auto"/>
        <w:rPr>
          <w:sz w:val="24"/>
          <w:szCs w:val="24"/>
        </w:rPr>
      </w:pPr>
      <w:r>
        <w:rPr>
          <w:sz w:val="24"/>
          <w:szCs w:val="24"/>
        </w:rPr>
        <w:t>MUP - PJ______________</w:t>
      </w:r>
    </w:p>
    <w:p w14:paraId="0DF025DB" w14:textId="77777777" w:rsidR="000138A9" w:rsidRDefault="00CD4677">
      <w:pPr>
        <w:pBdr>
          <w:top w:val="single" w:sz="4" w:space="1" w:color="000000"/>
          <w:left w:val="single" w:sz="4" w:space="4" w:color="000000"/>
          <w:bottom w:val="single" w:sz="4" w:space="1" w:color="000000"/>
          <w:right w:val="single" w:sz="4" w:space="4" w:color="000000"/>
        </w:pBdr>
        <w:spacing w:line="360" w:lineRule="auto"/>
        <w:rPr>
          <w:sz w:val="24"/>
          <w:szCs w:val="24"/>
        </w:rPr>
      </w:pPr>
      <w:r>
        <w:rPr>
          <w:sz w:val="24"/>
          <w:szCs w:val="24"/>
        </w:rPr>
        <w:t>Datum _______________                                                                                   Potpis</w:t>
      </w:r>
    </w:p>
    <w:p w14:paraId="2FD1B3C3" w14:textId="79455DE2" w:rsidR="000138A9" w:rsidRPr="009126D5" w:rsidRDefault="00CD4677" w:rsidP="009126D5">
      <w:pPr>
        <w:widowControl/>
        <w:pBdr>
          <w:top w:val="single" w:sz="4" w:space="1" w:color="000000"/>
          <w:left w:val="single" w:sz="4" w:space="4" w:color="000000"/>
          <w:bottom w:val="single" w:sz="4" w:space="1" w:color="000000"/>
          <w:right w:val="single" w:sz="4" w:space="4" w:color="000000"/>
          <w:between w:val="nil"/>
        </w:pBdr>
        <w:spacing w:line="360" w:lineRule="auto"/>
        <w:jc w:val="right"/>
        <w:rPr>
          <w:rFonts w:ascii="Times New Roman" w:eastAsia="Times New Roman" w:hAnsi="Times New Roman" w:cs="Times New Roman"/>
          <w:color w:val="000000"/>
          <w:sz w:val="24"/>
          <w:szCs w:val="24"/>
        </w:rPr>
        <w:sectPr w:rsidR="000138A9" w:rsidRPr="009126D5">
          <w:headerReference w:type="default" r:id="rId10"/>
          <w:pgSz w:w="12240" w:h="15840"/>
          <w:pgMar w:top="1340" w:right="1320" w:bottom="280" w:left="1340" w:header="0" w:footer="720" w:gutter="0"/>
          <w:cols w:space="720"/>
        </w:sectPr>
      </w:pPr>
      <w:r>
        <w:rPr>
          <w:rFonts w:ascii="Times New Roman" w:eastAsia="Times New Roman" w:hAnsi="Times New Roman" w:cs="Times New Roman"/>
          <w:color w:val="000000"/>
          <w:sz w:val="24"/>
          <w:szCs w:val="24"/>
        </w:rPr>
        <w:t xml:space="preserve">                                                                                                          </w:t>
      </w:r>
      <w:r w:rsidR="009126D5">
        <w:rPr>
          <w:rFonts w:ascii="Times New Roman" w:eastAsia="Times New Roman" w:hAnsi="Times New Roman" w:cs="Times New Roman"/>
          <w:color w:val="000000"/>
          <w:sz w:val="24"/>
          <w:szCs w:val="24"/>
        </w:rPr>
        <w:t xml:space="preserve">              ______________</w:t>
      </w:r>
    </w:p>
    <w:p w14:paraId="5F52923E" w14:textId="7824EB8E" w:rsidR="000138A9" w:rsidRPr="009126D5" w:rsidRDefault="000138A9" w:rsidP="009126D5">
      <w:pPr>
        <w:tabs>
          <w:tab w:val="left" w:pos="4425"/>
        </w:tabs>
        <w:rPr>
          <w:rFonts w:ascii="Times New Roman" w:eastAsia="Times New Roman" w:hAnsi="Times New Roman" w:cs="Times New Roman"/>
          <w:sz w:val="18"/>
          <w:szCs w:val="18"/>
        </w:rPr>
      </w:pPr>
      <w:bookmarkStart w:id="2" w:name="_GoBack"/>
      <w:bookmarkEnd w:id="2"/>
    </w:p>
    <w:sectPr w:rsidR="000138A9" w:rsidRPr="009126D5">
      <w:pgSz w:w="12240" w:h="15840"/>
      <w:pgMar w:top="1280" w:right="108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7BDD9" w14:textId="77777777" w:rsidR="00CD4677" w:rsidRDefault="00CD4677">
      <w:r>
        <w:separator/>
      </w:r>
    </w:p>
  </w:endnote>
  <w:endnote w:type="continuationSeparator" w:id="0">
    <w:p w14:paraId="0D63432D" w14:textId="77777777" w:rsidR="00CD4677" w:rsidRDefault="00C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683E" w14:textId="77777777" w:rsidR="00CD4677" w:rsidRDefault="00CD4677">
      <w:r>
        <w:separator/>
      </w:r>
    </w:p>
  </w:footnote>
  <w:footnote w:type="continuationSeparator" w:id="0">
    <w:p w14:paraId="0829D0A9" w14:textId="77777777" w:rsidR="00CD4677" w:rsidRDefault="00CD4677">
      <w:r>
        <w:continuationSeparator/>
      </w:r>
    </w:p>
  </w:footnote>
  <w:footnote w:id="1">
    <w:p w14:paraId="49327FEC" w14:textId="77777777" w:rsidR="000138A9" w:rsidRDefault="00CD46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mbria" w:eastAsia="Cambria" w:hAnsi="Cambria" w:cs="Cambria"/>
          <w:i/>
          <w:color w:val="000000"/>
          <w:sz w:val="20"/>
          <w:szCs w:val="20"/>
        </w:rPr>
        <w:t>Zakon o socijalnoj i dječijoj zaštiti</w:t>
      </w:r>
      <w:r>
        <w:rPr>
          <w:rFonts w:ascii="Cambria" w:eastAsia="Cambria" w:hAnsi="Cambria" w:cs="Cambria"/>
          <w:color w:val="000000"/>
          <w:sz w:val="20"/>
          <w:szCs w:val="20"/>
        </w:rPr>
        <w:t xml:space="preserve">  (Sl. List br. 084/24 6.9.2024)</w:t>
      </w:r>
    </w:p>
  </w:footnote>
  <w:footnote w:id="2">
    <w:p w14:paraId="31625E79" w14:textId="77777777" w:rsidR="000138A9" w:rsidRDefault="00CD46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mbria" w:eastAsia="Cambria" w:hAnsi="Cambria" w:cs="Cambria"/>
          <w:i/>
          <w:color w:val="000000"/>
          <w:sz w:val="20"/>
          <w:szCs w:val="20"/>
        </w:rPr>
        <w:t xml:space="preserve">Zakon </w:t>
      </w:r>
      <w:r>
        <w:rPr>
          <w:rFonts w:ascii="Cambria" w:eastAsia="Cambria" w:hAnsi="Cambria" w:cs="Cambria"/>
          <w:i/>
          <w:color w:val="000000"/>
          <w:sz w:val="20"/>
          <w:szCs w:val="20"/>
        </w:rPr>
        <w:t>o socijalnoj i dječijoj zaštiti</w:t>
      </w:r>
      <w:r>
        <w:rPr>
          <w:rFonts w:ascii="Cambria" w:eastAsia="Cambria" w:hAnsi="Cambria" w:cs="Cambria"/>
          <w:color w:val="000000"/>
          <w:sz w:val="20"/>
          <w:szCs w:val="20"/>
        </w:rPr>
        <w:t xml:space="preserve">  (Sl. List br. 084/24 6.9.2024) član 21 i 22</w:t>
      </w:r>
    </w:p>
  </w:footnote>
  <w:footnote w:id="3">
    <w:p w14:paraId="25CF045A" w14:textId="77777777" w:rsidR="000138A9" w:rsidRDefault="00CD4677">
      <w:pPr>
        <w:rPr>
          <w:i/>
        </w:rPr>
      </w:pPr>
      <w:r>
        <w:rPr>
          <w:rStyle w:val="FootnoteReference"/>
        </w:rPr>
        <w:footnoteRef/>
      </w:r>
      <w:r>
        <w:t xml:space="preserve"> </w:t>
      </w:r>
      <w:r>
        <w:rPr>
          <w:rFonts w:ascii="Cambria" w:eastAsia="Cambria" w:hAnsi="Cambria" w:cs="Cambria"/>
          <w:i/>
          <w:sz w:val="20"/>
          <w:szCs w:val="20"/>
        </w:rPr>
        <w:t xml:space="preserve">Pod prihodima podrazumijevaju se: - lična primanja (zarada, naknada zarade, druga primanja po osnovu radnog odnosa i </w:t>
      </w:r>
      <w:r>
        <w:rPr>
          <w:rFonts w:ascii="Cambria" w:eastAsia="Cambria" w:hAnsi="Cambria" w:cs="Cambria"/>
          <w:i/>
          <w:sz w:val="20"/>
          <w:szCs w:val="20"/>
        </w:rPr>
        <w:t>primanja koja su upodobljena sa radnim odnosom, tj. pr</w:t>
      </w:r>
      <w:r>
        <w:rPr>
          <w:rFonts w:ascii="Cambria" w:eastAsia="Cambria" w:hAnsi="Cambria" w:cs="Cambria"/>
          <w:i/>
          <w:sz w:val="20"/>
          <w:szCs w:val="20"/>
        </w:rPr>
        <w:t>ivremeni ili povremeni poslovi); - prihod od samostalnog obavljanja djelatnosti (prihod ostvaren od privredne djelatnosti, slob odnih zanimanja, profesionalnih i intelektualnih usluga i poljoprivrede, stočarstva i šumarstva); - prihodi od imovine i imovins</w:t>
      </w:r>
      <w:r>
        <w:rPr>
          <w:rFonts w:ascii="Cambria" w:eastAsia="Cambria" w:hAnsi="Cambria" w:cs="Cambria"/>
          <w:i/>
          <w:sz w:val="20"/>
          <w:szCs w:val="20"/>
        </w:rPr>
        <w:t>kih prava (prihod ostvaren od izdavanja u zakup pokretne odnosno nepokretne imovine ili prodajom pokretne imovine, od vremenski ograničenog ustupanja autorskih prava, prava industrijske svojine i drugih imovinskih prava); - prihod ostvaren prodajom nepokre</w:t>
      </w:r>
      <w:r>
        <w:rPr>
          <w:rFonts w:ascii="Cambria" w:eastAsia="Cambria" w:hAnsi="Cambria" w:cs="Cambria"/>
          <w:i/>
          <w:sz w:val="20"/>
          <w:szCs w:val="20"/>
        </w:rPr>
        <w:t>tnosti; - prihod ostvaren po osnovu obaveze izdržavanja utvrđen presudom nadležnog suda</w:t>
      </w:r>
      <w:r>
        <w:rPr>
          <w:i/>
          <w:sz w:val="20"/>
          <w:szCs w:val="20"/>
        </w:rPr>
        <w:t>.</w:t>
      </w:r>
    </w:p>
    <w:p w14:paraId="11E6B39C" w14:textId="77777777" w:rsidR="000138A9" w:rsidRDefault="000138A9"/>
    <w:p w14:paraId="5A852304" w14:textId="77777777" w:rsidR="000138A9" w:rsidRDefault="000138A9">
      <w:pPr>
        <w:pBdr>
          <w:top w:val="nil"/>
          <w:left w:val="nil"/>
          <w:bottom w:val="nil"/>
          <w:right w:val="nil"/>
          <w:between w:val="nil"/>
        </w:pBdr>
        <w:rPr>
          <w:color w:val="000000"/>
          <w:sz w:val="20"/>
          <w:szCs w:val="20"/>
        </w:rPr>
      </w:pPr>
    </w:p>
  </w:footnote>
  <w:footnote w:id="4">
    <w:p w14:paraId="409D24E6" w14:textId="77777777" w:rsidR="000138A9" w:rsidRDefault="00CD46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mbria" w:eastAsia="Cambria" w:hAnsi="Cambria" w:cs="Cambria"/>
          <w:i/>
          <w:color w:val="000000"/>
          <w:sz w:val="20"/>
          <w:szCs w:val="20"/>
        </w:rPr>
        <w:t xml:space="preserve">Zakon </w:t>
      </w:r>
      <w:r>
        <w:rPr>
          <w:rFonts w:ascii="Cambria" w:eastAsia="Cambria" w:hAnsi="Cambria" w:cs="Cambria"/>
          <w:i/>
          <w:color w:val="000000"/>
          <w:sz w:val="20"/>
          <w:szCs w:val="20"/>
        </w:rPr>
        <w:t>o socijalnoj i dječijoj zaštiti</w:t>
      </w:r>
      <w:r>
        <w:rPr>
          <w:rFonts w:ascii="Cambria" w:eastAsia="Cambria" w:hAnsi="Cambria" w:cs="Cambria"/>
          <w:color w:val="000000"/>
          <w:sz w:val="20"/>
          <w:szCs w:val="20"/>
        </w:rPr>
        <w:t xml:space="preserve">  (Sl. List br. 084/24 6.9.2024) član 24</w:t>
      </w:r>
    </w:p>
  </w:footnote>
  <w:footnote w:id="5">
    <w:p w14:paraId="679D5A3A" w14:textId="77777777" w:rsidR="000138A9" w:rsidRDefault="00CD46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mbria" w:eastAsia="Cambria" w:hAnsi="Cambria" w:cs="Cambria"/>
          <w:color w:val="000000"/>
          <w:sz w:val="20"/>
          <w:szCs w:val="20"/>
        </w:rPr>
        <w:t xml:space="preserve">Zakon </w:t>
      </w:r>
      <w:r>
        <w:rPr>
          <w:rFonts w:ascii="Cambria" w:eastAsia="Cambria" w:hAnsi="Cambria" w:cs="Cambria"/>
          <w:color w:val="000000"/>
          <w:sz w:val="20"/>
          <w:szCs w:val="20"/>
        </w:rPr>
        <w:t>o socijalnoj i dječijoj zaštiti  (Sl. List br. 084/24 6.9.2024) član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E3E6" w14:textId="77777777" w:rsidR="000138A9" w:rsidRDefault="00CD4677">
    <w:pPr>
      <w:pBdr>
        <w:top w:val="nil"/>
        <w:left w:val="nil"/>
        <w:bottom w:val="nil"/>
        <w:right w:val="nil"/>
        <w:between w:val="nil"/>
      </w:pBdr>
      <w:tabs>
        <w:tab w:val="center" w:pos="4680"/>
        <w:tab w:val="right" w:pos="9360"/>
      </w:tabs>
      <w:rPr>
        <w:color w:val="000000"/>
      </w:rPr>
    </w:pPr>
    <w:r>
      <w:rPr>
        <w:noProof/>
        <w:color w:val="000000"/>
        <w:lang w:val="en-US" w:eastAsia="en-US"/>
      </w:rPr>
      <w:drawing>
        <wp:anchor distT="0" distB="0" distL="114300" distR="114300" simplePos="0" relativeHeight="251658240" behindDoc="0" locked="0" layoutInCell="1" hidden="0" allowOverlap="1" wp14:anchorId="01151B29" wp14:editId="21BF93E4">
          <wp:simplePos x="0" y="0"/>
          <wp:positionH relativeFrom="margin">
            <wp:posOffset>-279399</wp:posOffset>
          </wp:positionH>
          <wp:positionV relativeFrom="margin">
            <wp:posOffset>-1155699</wp:posOffset>
          </wp:positionV>
          <wp:extent cx="1552575" cy="1097280"/>
          <wp:effectExtent l="0" t="0" r="0" b="0"/>
          <wp:wrapSquare wrapText="bothSides" distT="0" distB="0" distL="114300" distR="114300"/>
          <wp:docPr id="1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52575" cy="1097280"/>
                  </a:xfrm>
                  <a:prstGeom prst="rect">
                    <a:avLst/>
                  </a:prstGeom>
                  <a:ln/>
                </pic:spPr>
              </pic:pic>
            </a:graphicData>
          </a:graphic>
        </wp:anchor>
      </w:drawing>
    </w:r>
    <w:r>
      <w:rPr>
        <w:noProof/>
        <w:color w:val="000000"/>
        <w:lang w:val="en-US" w:eastAsia="en-US"/>
      </w:rPr>
      <w:drawing>
        <wp:anchor distT="0" distB="0" distL="114300" distR="114300" simplePos="0" relativeHeight="251659264" behindDoc="0" locked="0" layoutInCell="1" hidden="0" allowOverlap="1" wp14:anchorId="4D995ACF" wp14:editId="0F3D9965">
          <wp:simplePos x="0" y="0"/>
          <wp:positionH relativeFrom="margin">
            <wp:posOffset>4787900</wp:posOffset>
          </wp:positionH>
          <wp:positionV relativeFrom="margin">
            <wp:posOffset>-1149349</wp:posOffset>
          </wp:positionV>
          <wp:extent cx="1838325" cy="1133475"/>
          <wp:effectExtent l="0" t="0" r="0" b="0"/>
          <wp:wrapSquare wrapText="bothSides" distT="0" distB="0" distL="114300" distR="114300"/>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1133475"/>
                  </a:xfrm>
                  <a:prstGeom prst="rect">
                    <a:avLst/>
                  </a:prstGeom>
                  <a:ln/>
                </pic:spPr>
              </pic:pic>
            </a:graphicData>
          </a:graphic>
        </wp:anchor>
      </w:drawing>
    </w:r>
  </w:p>
  <w:p w14:paraId="6B71D594" w14:textId="77777777" w:rsidR="000138A9" w:rsidRDefault="000138A9">
    <w:pPr>
      <w:pBdr>
        <w:top w:val="nil"/>
        <w:left w:val="nil"/>
        <w:bottom w:val="nil"/>
        <w:right w:val="nil"/>
        <w:between w:val="nil"/>
      </w:pBdr>
      <w:tabs>
        <w:tab w:val="center" w:pos="4680"/>
        <w:tab w:val="right" w:pos="9360"/>
      </w:tabs>
      <w:rPr>
        <w:color w:val="000000"/>
      </w:rPr>
    </w:pPr>
  </w:p>
  <w:p w14:paraId="091B859B" w14:textId="77777777" w:rsidR="000138A9" w:rsidRDefault="000138A9">
    <w:pPr>
      <w:pBdr>
        <w:top w:val="nil"/>
        <w:left w:val="nil"/>
        <w:bottom w:val="nil"/>
        <w:right w:val="nil"/>
        <w:between w:val="nil"/>
      </w:pBdr>
      <w:tabs>
        <w:tab w:val="center" w:pos="4680"/>
        <w:tab w:val="right" w:pos="9360"/>
      </w:tabs>
      <w:rPr>
        <w:color w:val="000000"/>
      </w:rPr>
    </w:pPr>
  </w:p>
  <w:p w14:paraId="7FE14214" w14:textId="77777777" w:rsidR="000138A9" w:rsidRDefault="000138A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A7108" w14:textId="77777777" w:rsidR="000138A9" w:rsidRDefault="000138A9">
    <w:pPr>
      <w:pBdr>
        <w:top w:val="nil"/>
        <w:left w:val="nil"/>
        <w:bottom w:val="nil"/>
        <w:right w:val="nil"/>
        <w:between w:val="nil"/>
      </w:pBdr>
      <w:tabs>
        <w:tab w:val="center" w:pos="4680"/>
        <w:tab w:val="right" w:pos="9360"/>
      </w:tabs>
      <w:rPr>
        <w:color w:val="000000"/>
      </w:rPr>
    </w:pPr>
  </w:p>
  <w:p w14:paraId="0B6F0644" w14:textId="77777777" w:rsidR="000138A9" w:rsidRDefault="000138A9">
    <w:pPr>
      <w:pBdr>
        <w:top w:val="nil"/>
        <w:left w:val="nil"/>
        <w:bottom w:val="nil"/>
        <w:right w:val="nil"/>
        <w:between w:val="nil"/>
      </w:pBdr>
      <w:tabs>
        <w:tab w:val="center" w:pos="4680"/>
        <w:tab w:val="right" w:pos="9360"/>
      </w:tabs>
      <w:rPr>
        <w:color w:val="000000"/>
      </w:rPr>
    </w:pPr>
  </w:p>
  <w:p w14:paraId="3D5027AF" w14:textId="77777777" w:rsidR="000138A9" w:rsidRDefault="000138A9">
    <w:pPr>
      <w:pBdr>
        <w:top w:val="nil"/>
        <w:left w:val="nil"/>
        <w:bottom w:val="nil"/>
        <w:right w:val="nil"/>
        <w:between w:val="nil"/>
      </w:pBdr>
      <w:tabs>
        <w:tab w:val="center" w:pos="4680"/>
        <w:tab w:val="right" w:pos="9360"/>
      </w:tabs>
      <w:rPr>
        <w:color w:val="000000"/>
      </w:rPr>
    </w:pPr>
  </w:p>
  <w:p w14:paraId="470F3B44" w14:textId="77777777" w:rsidR="000138A9" w:rsidRDefault="000138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248AE"/>
    <w:multiLevelType w:val="multilevel"/>
    <w:tmpl w:val="115EB348"/>
    <w:lvl w:ilvl="0">
      <w:start w:val="1"/>
      <w:numFmt w:val="decimal"/>
      <w:lvlText w:val="%1)"/>
      <w:lvlJc w:val="left"/>
      <w:pPr>
        <w:ind w:left="102" w:hanging="272"/>
      </w:pPr>
      <w:rPr>
        <w:rFonts w:ascii="Georgia" w:eastAsia="Georgia" w:hAnsi="Georgia" w:cs="Georgia"/>
        <w:sz w:val="24"/>
        <w:szCs w:val="24"/>
      </w:rPr>
    </w:lvl>
    <w:lvl w:ilvl="1">
      <w:numFmt w:val="bullet"/>
      <w:lvlText w:val="•"/>
      <w:lvlJc w:val="left"/>
      <w:pPr>
        <w:ind w:left="1047" w:hanging="272"/>
      </w:pPr>
    </w:lvl>
    <w:lvl w:ilvl="2">
      <w:numFmt w:val="bullet"/>
      <w:lvlText w:val="•"/>
      <w:lvlJc w:val="left"/>
      <w:pPr>
        <w:ind w:left="1995" w:hanging="272"/>
      </w:pPr>
    </w:lvl>
    <w:lvl w:ilvl="3">
      <w:numFmt w:val="bullet"/>
      <w:lvlText w:val="•"/>
      <w:lvlJc w:val="left"/>
      <w:pPr>
        <w:ind w:left="2943" w:hanging="272"/>
      </w:pPr>
    </w:lvl>
    <w:lvl w:ilvl="4">
      <w:numFmt w:val="bullet"/>
      <w:lvlText w:val="•"/>
      <w:lvlJc w:val="left"/>
      <w:pPr>
        <w:ind w:left="3891" w:hanging="271"/>
      </w:pPr>
    </w:lvl>
    <w:lvl w:ilvl="5">
      <w:numFmt w:val="bullet"/>
      <w:lvlText w:val="•"/>
      <w:lvlJc w:val="left"/>
      <w:pPr>
        <w:ind w:left="4839" w:hanging="272"/>
      </w:pPr>
    </w:lvl>
    <w:lvl w:ilvl="6">
      <w:numFmt w:val="bullet"/>
      <w:lvlText w:val="•"/>
      <w:lvlJc w:val="left"/>
      <w:pPr>
        <w:ind w:left="5787" w:hanging="272"/>
      </w:pPr>
    </w:lvl>
    <w:lvl w:ilvl="7">
      <w:numFmt w:val="bullet"/>
      <w:lvlText w:val="•"/>
      <w:lvlJc w:val="left"/>
      <w:pPr>
        <w:ind w:left="6735" w:hanging="272"/>
      </w:pPr>
    </w:lvl>
    <w:lvl w:ilvl="8">
      <w:numFmt w:val="bullet"/>
      <w:lvlText w:val="•"/>
      <w:lvlJc w:val="left"/>
      <w:pPr>
        <w:ind w:left="7683" w:hanging="272"/>
      </w:pPr>
    </w:lvl>
  </w:abstractNum>
  <w:abstractNum w:abstractNumId="1" w15:restartNumberingAfterBreak="0">
    <w:nsid w:val="142F7AB8"/>
    <w:multiLevelType w:val="multilevel"/>
    <w:tmpl w:val="8E5E4252"/>
    <w:lvl w:ilvl="0">
      <w:numFmt w:val="bullet"/>
      <w:lvlText w:val="-"/>
      <w:lvlJc w:val="left"/>
      <w:pPr>
        <w:ind w:left="102" w:hanging="148"/>
      </w:pPr>
      <w:rPr>
        <w:rFonts w:ascii="Georgia" w:eastAsia="Georgia" w:hAnsi="Georgia" w:cs="Georgia"/>
        <w:sz w:val="24"/>
        <w:szCs w:val="24"/>
      </w:rPr>
    </w:lvl>
    <w:lvl w:ilvl="1">
      <w:numFmt w:val="bullet"/>
      <w:lvlText w:val="•"/>
      <w:lvlJc w:val="left"/>
      <w:pPr>
        <w:ind w:left="1047" w:hanging="148"/>
      </w:pPr>
    </w:lvl>
    <w:lvl w:ilvl="2">
      <w:numFmt w:val="bullet"/>
      <w:lvlText w:val="•"/>
      <w:lvlJc w:val="left"/>
      <w:pPr>
        <w:ind w:left="1995" w:hanging="148"/>
      </w:pPr>
    </w:lvl>
    <w:lvl w:ilvl="3">
      <w:numFmt w:val="bullet"/>
      <w:lvlText w:val="•"/>
      <w:lvlJc w:val="left"/>
      <w:pPr>
        <w:ind w:left="2943" w:hanging="148"/>
      </w:pPr>
    </w:lvl>
    <w:lvl w:ilvl="4">
      <w:numFmt w:val="bullet"/>
      <w:lvlText w:val="•"/>
      <w:lvlJc w:val="left"/>
      <w:pPr>
        <w:ind w:left="3891" w:hanging="148"/>
      </w:pPr>
    </w:lvl>
    <w:lvl w:ilvl="5">
      <w:numFmt w:val="bullet"/>
      <w:lvlText w:val="•"/>
      <w:lvlJc w:val="left"/>
      <w:pPr>
        <w:ind w:left="4839" w:hanging="148"/>
      </w:pPr>
    </w:lvl>
    <w:lvl w:ilvl="6">
      <w:numFmt w:val="bullet"/>
      <w:lvlText w:val="•"/>
      <w:lvlJc w:val="left"/>
      <w:pPr>
        <w:ind w:left="5787" w:hanging="147"/>
      </w:pPr>
    </w:lvl>
    <w:lvl w:ilvl="7">
      <w:numFmt w:val="bullet"/>
      <w:lvlText w:val="•"/>
      <w:lvlJc w:val="left"/>
      <w:pPr>
        <w:ind w:left="6735" w:hanging="148"/>
      </w:pPr>
    </w:lvl>
    <w:lvl w:ilvl="8">
      <w:numFmt w:val="bullet"/>
      <w:lvlText w:val="•"/>
      <w:lvlJc w:val="left"/>
      <w:pPr>
        <w:ind w:left="7683" w:hanging="148"/>
      </w:pPr>
    </w:lvl>
  </w:abstractNum>
  <w:abstractNum w:abstractNumId="2" w15:restartNumberingAfterBreak="0">
    <w:nsid w:val="20755858"/>
    <w:multiLevelType w:val="multilevel"/>
    <w:tmpl w:val="C71ABEE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F0F4F"/>
    <w:multiLevelType w:val="multilevel"/>
    <w:tmpl w:val="F35CC714"/>
    <w:lvl w:ilvl="0">
      <w:start w:val="1"/>
      <w:numFmt w:val="decimal"/>
      <w:lvlText w:val="%1)"/>
      <w:lvlJc w:val="left"/>
      <w:pPr>
        <w:ind w:left="353" w:hanging="252"/>
      </w:pPr>
      <w:rPr>
        <w:rFonts w:ascii="Georgia" w:eastAsia="Georgia" w:hAnsi="Georgia" w:cs="Georgia"/>
        <w:sz w:val="24"/>
        <w:szCs w:val="24"/>
      </w:rPr>
    </w:lvl>
    <w:lvl w:ilvl="1">
      <w:numFmt w:val="bullet"/>
      <w:lvlText w:val="•"/>
      <w:lvlJc w:val="left"/>
      <w:pPr>
        <w:ind w:left="1281" w:hanging="252"/>
      </w:pPr>
    </w:lvl>
    <w:lvl w:ilvl="2">
      <w:numFmt w:val="bullet"/>
      <w:lvlText w:val="•"/>
      <w:lvlJc w:val="left"/>
      <w:pPr>
        <w:ind w:left="2203" w:hanging="251"/>
      </w:pPr>
    </w:lvl>
    <w:lvl w:ilvl="3">
      <w:numFmt w:val="bullet"/>
      <w:lvlText w:val="•"/>
      <w:lvlJc w:val="left"/>
      <w:pPr>
        <w:ind w:left="3125" w:hanging="252"/>
      </w:pPr>
    </w:lvl>
    <w:lvl w:ilvl="4">
      <w:numFmt w:val="bullet"/>
      <w:lvlText w:val="•"/>
      <w:lvlJc w:val="left"/>
      <w:pPr>
        <w:ind w:left="4047" w:hanging="252"/>
      </w:pPr>
    </w:lvl>
    <w:lvl w:ilvl="5">
      <w:numFmt w:val="bullet"/>
      <w:lvlText w:val="•"/>
      <w:lvlJc w:val="left"/>
      <w:pPr>
        <w:ind w:left="4969" w:hanging="252"/>
      </w:pPr>
    </w:lvl>
    <w:lvl w:ilvl="6">
      <w:numFmt w:val="bullet"/>
      <w:lvlText w:val="•"/>
      <w:lvlJc w:val="left"/>
      <w:pPr>
        <w:ind w:left="5891" w:hanging="252"/>
      </w:pPr>
    </w:lvl>
    <w:lvl w:ilvl="7">
      <w:numFmt w:val="bullet"/>
      <w:lvlText w:val="•"/>
      <w:lvlJc w:val="left"/>
      <w:pPr>
        <w:ind w:left="6813" w:hanging="252"/>
      </w:pPr>
    </w:lvl>
    <w:lvl w:ilvl="8">
      <w:numFmt w:val="bullet"/>
      <w:lvlText w:val="•"/>
      <w:lvlJc w:val="left"/>
      <w:pPr>
        <w:ind w:left="7735" w:hanging="252"/>
      </w:pPr>
    </w:lvl>
  </w:abstractNum>
  <w:abstractNum w:abstractNumId="4" w15:restartNumberingAfterBreak="0">
    <w:nsid w:val="388C2332"/>
    <w:multiLevelType w:val="multilevel"/>
    <w:tmpl w:val="FE62B77C"/>
    <w:lvl w:ilvl="0">
      <w:numFmt w:val="bullet"/>
      <w:lvlText w:val="-"/>
      <w:lvlJc w:val="left"/>
      <w:pPr>
        <w:ind w:left="928" w:hanging="360"/>
      </w:pPr>
      <w:rPr>
        <w:rFonts w:ascii="Georgia" w:eastAsia="Georgia" w:hAnsi="Georgia" w:cs="Georgia"/>
        <w:sz w:val="24"/>
        <w:szCs w:val="24"/>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5" w15:restartNumberingAfterBreak="0">
    <w:nsid w:val="60434109"/>
    <w:multiLevelType w:val="multilevel"/>
    <w:tmpl w:val="93FE1434"/>
    <w:lvl w:ilvl="0">
      <w:numFmt w:val="bullet"/>
      <w:lvlText w:val="-"/>
      <w:lvlJc w:val="left"/>
      <w:pPr>
        <w:ind w:left="102" w:hanging="148"/>
      </w:pPr>
      <w:rPr>
        <w:rFonts w:ascii="Georgia" w:eastAsia="Georgia" w:hAnsi="Georgia" w:cs="Georgia"/>
        <w:sz w:val="24"/>
        <w:szCs w:val="24"/>
      </w:rPr>
    </w:lvl>
    <w:lvl w:ilvl="1">
      <w:numFmt w:val="bullet"/>
      <w:lvlText w:val="•"/>
      <w:lvlJc w:val="left"/>
      <w:pPr>
        <w:ind w:left="1047" w:hanging="148"/>
      </w:pPr>
    </w:lvl>
    <w:lvl w:ilvl="2">
      <w:numFmt w:val="bullet"/>
      <w:lvlText w:val="•"/>
      <w:lvlJc w:val="left"/>
      <w:pPr>
        <w:ind w:left="1995" w:hanging="148"/>
      </w:pPr>
    </w:lvl>
    <w:lvl w:ilvl="3">
      <w:numFmt w:val="bullet"/>
      <w:lvlText w:val="•"/>
      <w:lvlJc w:val="left"/>
      <w:pPr>
        <w:ind w:left="2943" w:hanging="148"/>
      </w:pPr>
    </w:lvl>
    <w:lvl w:ilvl="4">
      <w:numFmt w:val="bullet"/>
      <w:lvlText w:val="•"/>
      <w:lvlJc w:val="left"/>
      <w:pPr>
        <w:ind w:left="3891" w:hanging="148"/>
      </w:pPr>
    </w:lvl>
    <w:lvl w:ilvl="5">
      <w:numFmt w:val="bullet"/>
      <w:lvlText w:val="•"/>
      <w:lvlJc w:val="left"/>
      <w:pPr>
        <w:ind w:left="4839" w:hanging="148"/>
      </w:pPr>
    </w:lvl>
    <w:lvl w:ilvl="6">
      <w:numFmt w:val="bullet"/>
      <w:lvlText w:val="•"/>
      <w:lvlJc w:val="left"/>
      <w:pPr>
        <w:ind w:left="5787" w:hanging="147"/>
      </w:pPr>
    </w:lvl>
    <w:lvl w:ilvl="7">
      <w:numFmt w:val="bullet"/>
      <w:lvlText w:val="•"/>
      <w:lvlJc w:val="left"/>
      <w:pPr>
        <w:ind w:left="6735" w:hanging="148"/>
      </w:pPr>
    </w:lvl>
    <w:lvl w:ilvl="8">
      <w:numFmt w:val="bullet"/>
      <w:lvlText w:val="•"/>
      <w:lvlJc w:val="left"/>
      <w:pPr>
        <w:ind w:left="7683" w:hanging="148"/>
      </w:pPr>
    </w:lvl>
  </w:abstractNum>
  <w:abstractNum w:abstractNumId="6" w15:restartNumberingAfterBreak="0">
    <w:nsid w:val="7B542637"/>
    <w:multiLevelType w:val="multilevel"/>
    <w:tmpl w:val="9A6C891C"/>
    <w:lvl w:ilvl="0">
      <w:start w:val="1"/>
      <w:numFmt w:val="bullet"/>
      <w:lvlText w:val="⮚"/>
      <w:lvlJc w:val="left"/>
      <w:pPr>
        <w:ind w:left="102" w:hanging="324"/>
      </w:pPr>
      <w:rPr>
        <w:rFonts w:ascii="Noto Sans Symbols" w:eastAsia="Noto Sans Symbols" w:hAnsi="Noto Sans Symbols" w:cs="Noto Sans Symbols"/>
        <w:sz w:val="24"/>
        <w:szCs w:val="24"/>
      </w:rPr>
    </w:lvl>
    <w:lvl w:ilvl="1">
      <w:numFmt w:val="bullet"/>
      <w:lvlText w:val="•"/>
      <w:lvlJc w:val="left"/>
      <w:pPr>
        <w:ind w:left="1047" w:hanging="323"/>
      </w:pPr>
    </w:lvl>
    <w:lvl w:ilvl="2">
      <w:numFmt w:val="bullet"/>
      <w:lvlText w:val="•"/>
      <w:lvlJc w:val="left"/>
      <w:pPr>
        <w:ind w:left="1995" w:hanging="324"/>
      </w:pPr>
    </w:lvl>
    <w:lvl w:ilvl="3">
      <w:numFmt w:val="bullet"/>
      <w:lvlText w:val="•"/>
      <w:lvlJc w:val="left"/>
      <w:pPr>
        <w:ind w:left="2943" w:hanging="323"/>
      </w:pPr>
    </w:lvl>
    <w:lvl w:ilvl="4">
      <w:numFmt w:val="bullet"/>
      <w:lvlText w:val="•"/>
      <w:lvlJc w:val="left"/>
      <w:pPr>
        <w:ind w:left="3891" w:hanging="323"/>
      </w:pPr>
    </w:lvl>
    <w:lvl w:ilvl="5">
      <w:numFmt w:val="bullet"/>
      <w:lvlText w:val="•"/>
      <w:lvlJc w:val="left"/>
      <w:pPr>
        <w:ind w:left="4839" w:hanging="324"/>
      </w:pPr>
    </w:lvl>
    <w:lvl w:ilvl="6">
      <w:numFmt w:val="bullet"/>
      <w:lvlText w:val="•"/>
      <w:lvlJc w:val="left"/>
      <w:pPr>
        <w:ind w:left="5787" w:hanging="323"/>
      </w:pPr>
    </w:lvl>
    <w:lvl w:ilvl="7">
      <w:numFmt w:val="bullet"/>
      <w:lvlText w:val="•"/>
      <w:lvlJc w:val="left"/>
      <w:pPr>
        <w:ind w:left="6735" w:hanging="324"/>
      </w:pPr>
    </w:lvl>
    <w:lvl w:ilvl="8">
      <w:numFmt w:val="bullet"/>
      <w:lvlText w:val="•"/>
      <w:lvlJc w:val="left"/>
      <w:pPr>
        <w:ind w:left="7683" w:hanging="324"/>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A9"/>
    <w:rsid w:val="000138A9"/>
    <w:rsid w:val="00497833"/>
    <w:rsid w:val="004B00A5"/>
    <w:rsid w:val="009126D5"/>
    <w:rsid w:val="00CD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259"/>
  <w15:docId w15:val="{F3D07FB7-BF9D-274D-9397-D5E85EE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sz w:val="22"/>
        <w:szCs w:val="22"/>
        <w:lang w:val="hr-HR"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101"/>
      <w:outlineLvl w:val="0"/>
    </w:pPr>
    <w:rPr>
      <w:b/>
      <w:bCs/>
      <w:sz w:val="28"/>
      <w:szCs w:val="28"/>
    </w:rPr>
  </w:style>
  <w:style w:type="paragraph" w:styleId="Heading2">
    <w:name w:val="heading 2"/>
    <w:basedOn w:val="Normal"/>
    <w:uiPriority w:val="9"/>
    <w:unhideWhenUsed/>
    <w:qFormat/>
    <w:pPr>
      <w:spacing w:before="90"/>
      <w:ind w:left="662"/>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2"/>
      <w:ind w:left="662" w:right="684"/>
      <w:jc w:val="center"/>
    </w:pPr>
    <w:rPr>
      <w:sz w:val="36"/>
      <w:szCs w:val="36"/>
    </w:rPr>
  </w:style>
  <w:style w:type="paragraph" w:styleId="BodyText">
    <w:name w:val="Body Text"/>
    <w:basedOn w:val="Normal"/>
    <w:uiPriority w:val="1"/>
    <w:qFormat/>
    <w:rPr>
      <w:sz w:val="24"/>
      <w:szCs w:val="24"/>
    </w:rPr>
  </w:style>
  <w:style w:type="paragraph" w:styleId="ListParagraph">
    <w:name w:val="List Paragraph"/>
    <w:basedOn w:val="Normal"/>
    <w:uiPriority w:val="99"/>
    <w:qFormat/>
    <w:pPr>
      <w:spacing w:before="151"/>
      <w:ind w:left="101"/>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24409"/>
    <w:rPr>
      <w:sz w:val="20"/>
      <w:szCs w:val="20"/>
    </w:rPr>
  </w:style>
  <w:style w:type="character" w:customStyle="1" w:styleId="FootnoteTextChar">
    <w:name w:val="Footnote Text Char"/>
    <w:basedOn w:val="DefaultParagraphFont"/>
    <w:link w:val="FootnoteText"/>
    <w:uiPriority w:val="99"/>
    <w:semiHidden/>
    <w:rsid w:val="00E24409"/>
    <w:rPr>
      <w:rFonts w:ascii="Georgia" w:eastAsia="Georgia" w:hAnsi="Georgia" w:cs="Georgia"/>
      <w:sz w:val="20"/>
      <w:szCs w:val="20"/>
      <w:lang w:val="hr-HR"/>
    </w:rPr>
  </w:style>
  <w:style w:type="character" w:styleId="FootnoteReference">
    <w:name w:val="footnote reference"/>
    <w:basedOn w:val="DefaultParagraphFont"/>
    <w:uiPriority w:val="99"/>
    <w:semiHidden/>
    <w:unhideWhenUsed/>
    <w:rsid w:val="00E24409"/>
    <w:rPr>
      <w:vertAlign w:val="superscript"/>
    </w:rPr>
  </w:style>
  <w:style w:type="paragraph" w:styleId="Header">
    <w:name w:val="header"/>
    <w:basedOn w:val="Normal"/>
    <w:link w:val="HeaderChar"/>
    <w:uiPriority w:val="99"/>
    <w:unhideWhenUsed/>
    <w:rsid w:val="00D639DA"/>
    <w:pPr>
      <w:tabs>
        <w:tab w:val="center" w:pos="4680"/>
        <w:tab w:val="right" w:pos="9360"/>
      </w:tabs>
    </w:pPr>
  </w:style>
  <w:style w:type="character" w:customStyle="1" w:styleId="HeaderChar">
    <w:name w:val="Header Char"/>
    <w:basedOn w:val="DefaultParagraphFont"/>
    <w:link w:val="Header"/>
    <w:uiPriority w:val="99"/>
    <w:rsid w:val="00D639DA"/>
    <w:rPr>
      <w:rFonts w:ascii="Georgia" w:eastAsia="Georgia" w:hAnsi="Georgia" w:cs="Georgia"/>
      <w:lang w:val="hr-HR"/>
    </w:rPr>
  </w:style>
  <w:style w:type="paragraph" w:styleId="Footer">
    <w:name w:val="footer"/>
    <w:basedOn w:val="Normal"/>
    <w:link w:val="FooterChar"/>
    <w:uiPriority w:val="99"/>
    <w:unhideWhenUsed/>
    <w:rsid w:val="00D639DA"/>
    <w:pPr>
      <w:tabs>
        <w:tab w:val="center" w:pos="4680"/>
        <w:tab w:val="right" w:pos="9360"/>
      </w:tabs>
    </w:pPr>
  </w:style>
  <w:style w:type="character" w:customStyle="1" w:styleId="FooterChar">
    <w:name w:val="Footer Char"/>
    <w:basedOn w:val="DefaultParagraphFont"/>
    <w:link w:val="Footer"/>
    <w:uiPriority w:val="99"/>
    <w:rsid w:val="00D639DA"/>
    <w:rPr>
      <w:rFonts w:ascii="Georgia" w:eastAsia="Georgia" w:hAnsi="Georgia" w:cs="Georgia"/>
      <w:lang w:val="hr-HR"/>
    </w:rPr>
  </w:style>
  <w:style w:type="paragraph" w:customStyle="1" w:styleId="N03Y">
    <w:name w:val="N03Y"/>
    <w:basedOn w:val="Normal"/>
    <w:uiPriority w:val="99"/>
    <w:rsid w:val="00F304FB"/>
    <w:pPr>
      <w:widowControl/>
      <w:adjustRightInd w:val="0"/>
      <w:spacing w:before="200" w:after="200"/>
      <w:jc w:val="center"/>
    </w:pPr>
    <w:rPr>
      <w:rFonts w:ascii="Times New Roman" w:eastAsiaTheme="minorEastAsia" w:hAnsi="Times New Roman" w:cs="Times New Roman"/>
      <w:b/>
      <w:bCs/>
      <w:color w:val="000000"/>
      <w:sz w:val="28"/>
      <w:szCs w:val="28"/>
      <w:lang w:val="sr-Latn-ME" w:eastAsia="sr-Latn-ME"/>
    </w:rPr>
  </w:style>
  <w:style w:type="paragraph" w:customStyle="1" w:styleId="N01X">
    <w:name w:val="N01X"/>
    <w:basedOn w:val="Normal"/>
    <w:uiPriority w:val="99"/>
    <w:rsid w:val="00F304FB"/>
    <w:pPr>
      <w:widowControl/>
      <w:adjustRightInd w:val="0"/>
      <w:spacing w:before="200" w:after="200"/>
      <w:jc w:val="center"/>
    </w:pPr>
    <w:rPr>
      <w:rFonts w:ascii="Times New Roman" w:eastAsiaTheme="minorEastAsia" w:hAnsi="Times New Roman" w:cs="Times New Roman"/>
      <w:b/>
      <w:bCs/>
      <w:color w:val="000000"/>
      <w:sz w:val="24"/>
      <w:szCs w:val="24"/>
      <w:lang w:val="sr-Latn-ME" w:eastAsia="sr-Latn-ME"/>
    </w:rPr>
  </w:style>
  <w:style w:type="paragraph" w:customStyle="1" w:styleId="C30X">
    <w:name w:val="C30X"/>
    <w:basedOn w:val="Normal"/>
    <w:uiPriority w:val="99"/>
    <w:rsid w:val="00F304FB"/>
    <w:pPr>
      <w:widowControl/>
      <w:adjustRightInd w:val="0"/>
      <w:spacing w:before="200" w:after="60"/>
      <w:jc w:val="center"/>
    </w:pPr>
    <w:rPr>
      <w:rFonts w:ascii="Times New Roman" w:eastAsiaTheme="minorEastAsia" w:hAnsi="Times New Roman" w:cs="Times New Roman"/>
      <w:b/>
      <w:bCs/>
      <w:color w:val="000000"/>
      <w:sz w:val="24"/>
      <w:szCs w:val="24"/>
      <w:lang w:val="sr-Latn-ME" w:eastAsia="sr-Latn-ME"/>
    </w:rPr>
  </w:style>
  <w:style w:type="paragraph" w:customStyle="1" w:styleId="N05Y">
    <w:name w:val="N05Y"/>
    <w:basedOn w:val="Normal"/>
    <w:uiPriority w:val="99"/>
    <w:rsid w:val="00F304FB"/>
    <w:pPr>
      <w:widowControl/>
      <w:adjustRightInd w:val="0"/>
      <w:spacing w:before="60" w:after="200"/>
      <w:jc w:val="center"/>
    </w:pPr>
    <w:rPr>
      <w:rFonts w:ascii="Times New Roman" w:eastAsiaTheme="minorEastAsia" w:hAnsi="Times New Roman" w:cs="Times New Roman"/>
      <w:b/>
      <w:bCs/>
      <w:color w:val="000000"/>
      <w:sz w:val="24"/>
      <w:szCs w:val="24"/>
      <w:lang w:val="sr-Latn-ME" w:eastAsia="sr-Latn-ME"/>
    </w:rPr>
  </w:style>
  <w:style w:type="paragraph" w:customStyle="1" w:styleId="T30X">
    <w:name w:val="T30X"/>
    <w:basedOn w:val="Normal"/>
    <w:uiPriority w:val="99"/>
    <w:rsid w:val="00F304FB"/>
    <w:pPr>
      <w:widowControl/>
      <w:adjustRightInd w:val="0"/>
      <w:spacing w:before="60" w:after="60"/>
      <w:ind w:firstLine="283"/>
      <w:jc w:val="both"/>
    </w:pPr>
    <w:rPr>
      <w:rFonts w:ascii="Times New Roman" w:eastAsiaTheme="minorEastAsia" w:hAnsi="Times New Roman" w:cs="Times New Roman"/>
      <w:color w:val="000000"/>
      <w:lang w:val="sr-Latn-ME" w:eastAsia="sr-Latn-ME"/>
    </w:rPr>
  </w:style>
  <w:style w:type="paragraph" w:customStyle="1" w:styleId="Heading40">
    <w:name w:val="Heading4"/>
    <w:basedOn w:val="Normal"/>
    <w:uiPriority w:val="99"/>
    <w:rsid w:val="00F304FB"/>
    <w:pPr>
      <w:widowControl/>
      <w:adjustRightInd w:val="0"/>
      <w:outlineLvl w:val="3"/>
    </w:pPr>
    <w:rPr>
      <w:rFonts w:ascii="Times New Roman" w:eastAsiaTheme="minorEastAsia" w:hAnsi="Times New Roman" w:cs="Times New Roman"/>
      <w:color w:val="000000"/>
      <w:sz w:val="20"/>
      <w:szCs w:val="20"/>
      <w:lang w:val="sr-Latn-ME" w:eastAsia="sr-Latn-ME"/>
    </w:rPr>
  </w:style>
  <w:style w:type="paragraph" w:customStyle="1" w:styleId="N01Y">
    <w:name w:val="N01Y"/>
    <w:basedOn w:val="Normal"/>
    <w:uiPriority w:val="99"/>
    <w:rsid w:val="00F304FB"/>
    <w:pPr>
      <w:widowControl/>
      <w:adjustRightInd w:val="0"/>
      <w:spacing w:before="60" w:after="60"/>
    </w:pPr>
    <w:rPr>
      <w:rFonts w:ascii="Times New Roman" w:eastAsiaTheme="minorEastAsia" w:hAnsi="Times New Roman" w:cs="Times New Roman"/>
      <w:b/>
      <w:bCs/>
      <w:color w:val="000000"/>
      <w:lang w:val="en-US"/>
    </w:rPr>
  </w:style>
  <w:style w:type="paragraph" w:styleId="BalloonText">
    <w:name w:val="Balloon Text"/>
    <w:basedOn w:val="Normal"/>
    <w:link w:val="BalloonTextChar"/>
    <w:uiPriority w:val="99"/>
    <w:semiHidden/>
    <w:unhideWhenUsed/>
    <w:rsid w:val="00F304FB"/>
    <w:pPr>
      <w:widowControl/>
      <w:adjustRightInd w:val="0"/>
    </w:pPr>
    <w:rPr>
      <w:rFonts w:ascii="Segoe UI" w:eastAsiaTheme="minorEastAsia" w:hAnsi="Segoe UI" w:cs="Segoe UI"/>
      <w:color w:val="000000"/>
      <w:sz w:val="18"/>
      <w:szCs w:val="18"/>
      <w:lang w:val="en-US"/>
    </w:rPr>
  </w:style>
  <w:style w:type="character" w:customStyle="1" w:styleId="BalloonTextChar">
    <w:name w:val="Balloon Text Char"/>
    <w:basedOn w:val="DefaultParagraphFont"/>
    <w:link w:val="BalloonText"/>
    <w:uiPriority w:val="99"/>
    <w:semiHidden/>
    <w:rsid w:val="00F304FB"/>
    <w:rPr>
      <w:rFonts w:ascii="Segoe UI" w:eastAsiaTheme="minorEastAsia" w:hAnsi="Segoe UI" w:cs="Segoe UI"/>
      <w:color w:val="000000"/>
      <w:sz w:val="18"/>
      <w:szCs w:val="18"/>
    </w:rPr>
  </w:style>
  <w:style w:type="paragraph" w:styleId="NoSpacing">
    <w:name w:val="No Spacing"/>
    <w:uiPriority w:val="99"/>
    <w:qFormat/>
    <w:rsid w:val="00F304FB"/>
    <w:pPr>
      <w:widowControl/>
    </w:pPr>
    <w:rPr>
      <w:rFonts w:ascii="Calibri" w:eastAsia="Times New Roman" w:hAnsi="Calibri" w:cs="Calibri"/>
    </w:rPr>
  </w:style>
  <w:style w:type="paragraph" w:customStyle="1" w:styleId="Default">
    <w:name w:val="Default"/>
    <w:uiPriority w:val="99"/>
    <w:rsid w:val="00F304FB"/>
    <w:pPr>
      <w:widowControl/>
      <w:adjustRightInd w:val="0"/>
    </w:pPr>
    <w:rPr>
      <w:rFonts w:ascii="Arial" w:eastAsia="Times New Roman" w:hAnsi="Arial" w:cs="Arial"/>
      <w:color w:val="000000"/>
      <w:sz w:val="24"/>
      <w:szCs w:val="24"/>
    </w:rPr>
  </w:style>
  <w:style w:type="paragraph" w:styleId="BodyText2">
    <w:name w:val="Body Text 2"/>
    <w:basedOn w:val="Normal"/>
    <w:link w:val="BodyText2Char"/>
    <w:uiPriority w:val="99"/>
    <w:rsid w:val="00F304FB"/>
    <w:pPr>
      <w:widowControl/>
      <w:ind w:right="26" w:firstLine="720"/>
    </w:pPr>
    <w:rPr>
      <w:rFonts w:ascii="Calibri" w:eastAsia="Times New Roman" w:hAnsi="Calibri" w:cs="Calibri"/>
      <w:sz w:val="20"/>
      <w:szCs w:val="20"/>
      <w:lang w:eastAsia="hr-HR"/>
    </w:rPr>
  </w:style>
  <w:style w:type="character" w:customStyle="1" w:styleId="BodyText2Char">
    <w:name w:val="Body Text 2 Char"/>
    <w:basedOn w:val="DefaultParagraphFont"/>
    <w:link w:val="BodyText2"/>
    <w:uiPriority w:val="99"/>
    <w:rsid w:val="00F304FB"/>
    <w:rPr>
      <w:rFonts w:ascii="Calibri" w:eastAsia="Times New Roman" w:hAnsi="Calibri" w:cs="Calibri"/>
      <w:sz w:val="20"/>
      <w:szCs w:val="20"/>
      <w:lang w:val="hr-HR" w:eastAsia="hr-HR"/>
    </w:rPr>
  </w:style>
  <w:style w:type="character" w:customStyle="1" w:styleId="BodyTextIndentChar">
    <w:name w:val="Body Text Indent Char"/>
    <w:uiPriority w:val="99"/>
    <w:rsid w:val="00F304FB"/>
    <w:rPr>
      <w:rFonts w:ascii="Times New Roman" w:hAnsi="Times New Roman" w:cs="Times New Roman"/>
      <w:sz w:val="24"/>
      <w:szCs w:val="24"/>
      <w:lang w:val="sr-Cyrl-CS"/>
    </w:rPr>
  </w:style>
  <w:style w:type="paragraph" w:styleId="CommentText">
    <w:name w:val="annotation text"/>
    <w:basedOn w:val="Normal"/>
    <w:link w:val="CommentTextChar"/>
    <w:uiPriority w:val="99"/>
    <w:semiHidden/>
    <w:rsid w:val="00F304FB"/>
    <w:pPr>
      <w:widowControl/>
    </w:pPr>
    <w:rPr>
      <w:rFonts w:ascii="Calibri" w:eastAsia="Times New Roman" w:hAnsi="Calibri" w:cs="Calibri"/>
      <w:sz w:val="20"/>
      <w:szCs w:val="20"/>
      <w:lang w:eastAsia="hr-HR"/>
    </w:rPr>
  </w:style>
  <w:style w:type="character" w:customStyle="1" w:styleId="CommentTextChar">
    <w:name w:val="Comment Text Char"/>
    <w:basedOn w:val="DefaultParagraphFont"/>
    <w:link w:val="CommentText"/>
    <w:uiPriority w:val="99"/>
    <w:semiHidden/>
    <w:rsid w:val="00F304FB"/>
    <w:rPr>
      <w:rFonts w:ascii="Calibri" w:eastAsia="Times New Roman" w:hAnsi="Calibri" w:cs="Calibri"/>
      <w:sz w:val="20"/>
      <w:szCs w:val="20"/>
      <w:lang w:val="hr-HR" w:eastAsia="hr-HR"/>
    </w:rPr>
  </w:style>
  <w:style w:type="table" w:styleId="TableGrid">
    <w:name w:val="Table Grid"/>
    <w:basedOn w:val="TableNormal"/>
    <w:uiPriority w:val="99"/>
    <w:rsid w:val="00F304FB"/>
    <w:pPr>
      <w:widowControl/>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bxh3SflkgVIK6w5o1pxh/yUw==">CgMxLjAaEgoBMBINCgsIB0IHEgVDYXJkbzIOaC52dmgxd290bnhiczAyDmguYzUwMm1nN2o0dzFqOAByITFhRTVTNkFaOGZmLTViMHMtMmQzNTZKekFSRERFYnVpcA==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4492</Words>
  <Characters>25606</Characters>
  <Application>Microsoft Office Word</Application>
  <DocSecurity>0</DocSecurity>
  <Lines>213</Lines>
  <Paragraphs>60</Paragraphs>
  <ScaleCrop>false</ScaleCrop>
  <Company/>
  <LinksUpToDate>false</LinksUpToDate>
  <CharactersWithSpaces>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2025-03-12T09:11:00Z</dcterms:created>
  <dcterms:modified xsi:type="dcterms:W3CDTF">2026-02-10T09:22:00Z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18205adb3179e9f72100fddf4a5fe197bf89c19f85ad44a3cf8090e569e2f9d7</vt:lpwstr>
  </property>
</Properties>
</file>